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BD4" w:rsidRDefault="00AB6BD4" w:rsidP="00AB6BD4">
      <w:pPr>
        <w:jc w:val="center"/>
        <w:rPr>
          <w:rFonts w:ascii="仿宋_GB2312" w:eastAsia="仿宋_GB2312"/>
          <w:b/>
          <w:sz w:val="52"/>
          <w:szCs w:val="52"/>
        </w:rPr>
      </w:pPr>
      <w:r w:rsidRPr="00AB6BD4">
        <w:rPr>
          <w:rFonts w:ascii="仿宋_GB2312" w:eastAsia="仿宋_GB2312" w:hint="eastAsia"/>
          <w:b/>
          <w:sz w:val="52"/>
          <w:szCs w:val="52"/>
        </w:rPr>
        <w:t>2022年BoxBot机器人格斗设计赛</w:t>
      </w:r>
    </w:p>
    <w:p w:rsidR="00AB6BD4" w:rsidRDefault="00AB6BD4" w:rsidP="00AB6BD4">
      <w:pPr>
        <w:jc w:val="center"/>
        <w:rPr>
          <w:rFonts w:ascii="仿宋_GB2312" w:eastAsia="仿宋_GB2312"/>
          <w:b/>
          <w:sz w:val="52"/>
          <w:szCs w:val="52"/>
        </w:rPr>
      </w:pPr>
      <w:r w:rsidRPr="00AB6BD4">
        <w:rPr>
          <w:rFonts w:ascii="仿宋_GB2312" w:eastAsia="仿宋_GB2312" w:hint="eastAsia"/>
          <w:b/>
          <w:sz w:val="52"/>
          <w:szCs w:val="52"/>
        </w:rPr>
        <w:t>（线上）</w:t>
      </w:r>
      <w:r w:rsidR="00DE7CAA">
        <w:rPr>
          <w:rFonts w:ascii="仿宋_GB2312" w:eastAsia="仿宋_GB2312" w:hint="eastAsia"/>
          <w:b/>
          <w:sz w:val="52"/>
          <w:szCs w:val="52"/>
        </w:rPr>
        <w:t>全国总决赛</w:t>
      </w:r>
      <w:r>
        <w:rPr>
          <w:rFonts w:ascii="仿宋_GB2312" w:eastAsia="仿宋_GB2312" w:hint="eastAsia"/>
          <w:b/>
          <w:sz w:val="52"/>
          <w:szCs w:val="52"/>
        </w:rPr>
        <w:t>竞赛手册</w:t>
      </w:r>
    </w:p>
    <w:p w:rsidR="001F2D57" w:rsidRDefault="001F2D57">
      <w:pPr>
        <w:jc w:val="center"/>
        <w:rPr>
          <w:rFonts w:ascii="仿宋_GB2312" w:eastAsia="仿宋_GB2312"/>
          <w:b/>
          <w:sz w:val="52"/>
          <w:szCs w:val="52"/>
        </w:rPr>
      </w:pPr>
    </w:p>
    <w:p w:rsidR="001F2D57" w:rsidRDefault="00733672">
      <w:pPr>
        <w:pStyle w:val="1"/>
      </w:pPr>
      <w:r>
        <w:rPr>
          <w:rFonts w:hint="eastAsia"/>
        </w:rPr>
        <w:t>赛项介绍</w:t>
      </w:r>
    </w:p>
    <w:p w:rsidR="001F2D57" w:rsidRDefault="00AB6BD4" w:rsidP="00AB6BD4">
      <w:pPr>
        <w:ind w:firstLineChars="200" w:firstLine="560"/>
        <w:jc w:val="left"/>
        <w:rPr>
          <w:rFonts w:ascii="仿宋_GB2312" w:eastAsia="仿宋_GB2312"/>
          <w:sz w:val="28"/>
          <w:szCs w:val="28"/>
        </w:rPr>
      </w:pPr>
      <w:r w:rsidRPr="00AB6BD4">
        <w:rPr>
          <w:rFonts w:ascii="仿宋_GB2312" w:eastAsia="仿宋_GB2312" w:hint="eastAsia"/>
          <w:sz w:val="28"/>
          <w:szCs w:val="28"/>
        </w:rPr>
        <w:t>2022年BoxBot机器人格斗设计赛（线上）</w:t>
      </w:r>
      <w:r w:rsidR="00733672">
        <w:rPr>
          <w:rFonts w:ascii="仿宋_GB2312" w:eastAsia="仿宋_GB2312" w:hint="eastAsia"/>
          <w:sz w:val="28"/>
          <w:szCs w:val="28"/>
        </w:rPr>
        <w:t>是一项</w:t>
      </w:r>
      <w:r>
        <w:rPr>
          <w:rFonts w:ascii="仿宋_GB2312" w:eastAsia="仿宋_GB2312" w:hint="eastAsia"/>
          <w:sz w:val="28"/>
          <w:szCs w:val="28"/>
        </w:rPr>
        <w:t>致力于普及提高机器人知识和图形化编程能力的线上</w:t>
      </w:r>
      <w:r w:rsidR="00733672">
        <w:rPr>
          <w:rFonts w:ascii="仿宋_GB2312" w:eastAsia="仿宋_GB2312" w:hint="eastAsia"/>
          <w:sz w:val="28"/>
          <w:szCs w:val="28"/>
        </w:rPr>
        <w:t>赛事。本赛事规则</w:t>
      </w:r>
      <w:bookmarkStart w:id="0" w:name="_GoBack"/>
      <w:bookmarkEnd w:id="0"/>
      <w:r>
        <w:rPr>
          <w:rFonts w:ascii="仿宋_GB2312" w:eastAsia="仿宋_GB2312" w:hint="eastAsia"/>
          <w:sz w:val="28"/>
          <w:szCs w:val="28"/>
        </w:rPr>
        <w:t>开放</w:t>
      </w:r>
      <w:r w:rsidR="00733672">
        <w:rPr>
          <w:rFonts w:ascii="仿宋_GB2312" w:eastAsia="仿宋_GB2312" w:hint="eastAsia"/>
          <w:sz w:val="28"/>
          <w:szCs w:val="28"/>
        </w:rPr>
        <w:t>，</w:t>
      </w:r>
      <w:r>
        <w:rPr>
          <w:rFonts w:ascii="仿宋_GB2312" w:eastAsia="仿宋_GB2312" w:hint="eastAsia"/>
          <w:sz w:val="28"/>
          <w:szCs w:val="28"/>
        </w:rPr>
        <w:t>选题</w:t>
      </w:r>
      <w:r w:rsidR="00733672">
        <w:rPr>
          <w:rFonts w:ascii="仿宋_GB2312" w:eastAsia="仿宋_GB2312" w:hint="eastAsia"/>
          <w:sz w:val="28"/>
          <w:szCs w:val="28"/>
        </w:rPr>
        <w:t>丰富，</w:t>
      </w:r>
      <w:r>
        <w:rPr>
          <w:rFonts w:ascii="仿宋_GB2312" w:eastAsia="仿宋_GB2312" w:hint="eastAsia"/>
          <w:sz w:val="28"/>
          <w:szCs w:val="28"/>
        </w:rPr>
        <w:t>更多考验</w:t>
      </w:r>
      <w:r w:rsidR="00733672">
        <w:rPr>
          <w:rFonts w:ascii="仿宋_GB2312" w:eastAsia="仿宋_GB2312" w:hint="eastAsia"/>
          <w:sz w:val="28"/>
          <w:szCs w:val="28"/>
        </w:rPr>
        <w:t>参赛选手的</w:t>
      </w:r>
      <w:r>
        <w:rPr>
          <w:rFonts w:ascii="仿宋_GB2312" w:eastAsia="仿宋_GB2312" w:hint="eastAsia"/>
          <w:sz w:val="28"/>
          <w:szCs w:val="28"/>
        </w:rPr>
        <w:t>创造力</w:t>
      </w:r>
      <w:r w:rsidR="00733672">
        <w:rPr>
          <w:rFonts w:ascii="仿宋_GB2312" w:eastAsia="仿宋_GB2312" w:hint="eastAsia"/>
          <w:sz w:val="28"/>
          <w:szCs w:val="28"/>
        </w:rPr>
        <w:t>。</w:t>
      </w:r>
    </w:p>
    <w:p w:rsidR="001F2D57" w:rsidRDefault="00733672">
      <w:pPr>
        <w:pStyle w:val="1"/>
      </w:pPr>
      <w:r>
        <w:rPr>
          <w:rFonts w:hint="eastAsia"/>
        </w:rPr>
        <w:t>竞赛方式（含组队要求）</w:t>
      </w:r>
    </w:p>
    <w:p w:rsidR="00AB6BD4" w:rsidRPr="00805944" w:rsidRDefault="00172240" w:rsidP="00172240">
      <w:pPr>
        <w:ind w:firstLineChars="200" w:firstLine="560"/>
        <w:rPr>
          <w:rFonts w:ascii="仿宋_GB2312" w:eastAsia="仿宋_GB2312" w:hAnsi="黑体" w:cs="仿宋_GB2312"/>
          <w:color w:val="000000"/>
          <w:sz w:val="28"/>
          <w:szCs w:val="28"/>
        </w:rPr>
      </w:pPr>
      <w:r w:rsidRPr="00172240">
        <w:rPr>
          <w:rFonts w:ascii="仿宋_GB2312" w:eastAsia="仿宋_GB2312" w:hAnsi="黑体" w:cs="仿宋_GB2312" w:hint="eastAsia"/>
          <w:color w:val="000000"/>
          <w:sz w:val="28"/>
          <w:szCs w:val="28"/>
        </w:rPr>
        <w:t>选手提前提交作品，比赛时间集中线上答题。总分100分，由客观分（80分）和作品分（20分）构成。客观题共40题，答题时间60分钟；作品分为专家打分。若总分相同，客观分高者排名在前。作品打分标准见后文；客观题考试流程详情请咨询当地服务中心。</w:t>
      </w:r>
      <w:r w:rsidR="00AB6BD4" w:rsidRPr="00805944">
        <w:rPr>
          <w:rFonts w:ascii="仿宋_GB2312" w:eastAsia="仿宋_GB2312" w:hAnsi="黑体" w:cs="仿宋_GB2312" w:hint="eastAsia"/>
          <w:color w:val="000000"/>
          <w:sz w:val="28"/>
          <w:szCs w:val="28"/>
        </w:rPr>
        <w:t>每人限报1项作品，每项作品限1名指导教师。赛</w:t>
      </w:r>
      <w:r w:rsidR="00AB6BD4">
        <w:rPr>
          <w:rFonts w:ascii="仿宋_GB2312" w:eastAsia="仿宋_GB2312" w:hAnsi="黑体" w:cs="仿宋_GB2312" w:hint="eastAsia"/>
          <w:color w:val="000000"/>
          <w:sz w:val="28"/>
          <w:szCs w:val="28"/>
        </w:rPr>
        <w:t>项</w:t>
      </w:r>
      <w:r w:rsidR="00AB6BD4" w:rsidRPr="00805944">
        <w:rPr>
          <w:rFonts w:ascii="仿宋_GB2312" w:eastAsia="仿宋_GB2312" w:hAnsi="黑体" w:cs="仿宋_GB2312" w:hint="eastAsia"/>
          <w:color w:val="000000"/>
          <w:sz w:val="28"/>
          <w:szCs w:val="28"/>
        </w:rPr>
        <w:t>设小学</w:t>
      </w:r>
      <w:r w:rsidR="00AB6BD4">
        <w:rPr>
          <w:rFonts w:ascii="仿宋_GB2312" w:eastAsia="仿宋_GB2312" w:hAnsi="黑体" w:cs="仿宋_GB2312" w:hint="eastAsia"/>
          <w:color w:val="000000"/>
          <w:sz w:val="28"/>
          <w:szCs w:val="28"/>
        </w:rPr>
        <w:t>、</w:t>
      </w:r>
      <w:r w:rsidR="00AB6BD4" w:rsidRPr="00805944">
        <w:rPr>
          <w:rFonts w:ascii="仿宋_GB2312" w:eastAsia="仿宋_GB2312" w:hAnsi="黑体" w:cs="仿宋_GB2312" w:hint="eastAsia"/>
          <w:color w:val="000000"/>
          <w:sz w:val="28"/>
          <w:szCs w:val="28"/>
        </w:rPr>
        <w:t>初中组</w:t>
      </w:r>
      <w:r w:rsidR="00AB6BD4">
        <w:rPr>
          <w:rFonts w:ascii="仿宋_GB2312" w:eastAsia="仿宋_GB2312" w:hAnsi="黑体" w:cs="仿宋_GB2312" w:hint="eastAsia"/>
          <w:color w:val="000000"/>
          <w:sz w:val="28"/>
          <w:szCs w:val="28"/>
        </w:rPr>
        <w:t>和高中组</w:t>
      </w:r>
      <w:r w:rsidR="00AB6BD4" w:rsidRPr="00805944">
        <w:rPr>
          <w:rFonts w:ascii="仿宋_GB2312" w:eastAsia="仿宋_GB2312" w:hAnsi="黑体" w:cs="仿宋_GB2312" w:hint="eastAsia"/>
          <w:color w:val="000000"/>
          <w:sz w:val="28"/>
          <w:szCs w:val="28"/>
        </w:rPr>
        <w:t>。各小学、</w:t>
      </w:r>
      <w:r w:rsidR="00AB6BD4">
        <w:rPr>
          <w:rFonts w:ascii="仿宋_GB2312" w:eastAsia="仿宋_GB2312" w:hAnsi="黑体" w:cs="仿宋_GB2312" w:hint="eastAsia"/>
          <w:color w:val="000000"/>
          <w:sz w:val="28"/>
          <w:szCs w:val="28"/>
        </w:rPr>
        <w:t>中学、校外机构学生</w:t>
      </w:r>
      <w:r w:rsidR="00AB6BD4" w:rsidRPr="00805944">
        <w:rPr>
          <w:rFonts w:ascii="仿宋_GB2312" w:eastAsia="仿宋_GB2312" w:hAnsi="黑体" w:cs="仿宋_GB2312" w:hint="eastAsia"/>
          <w:color w:val="000000"/>
          <w:sz w:val="28"/>
          <w:szCs w:val="28"/>
        </w:rPr>
        <w:t>均</w:t>
      </w:r>
      <w:r w:rsidR="00AB6BD4">
        <w:rPr>
          <w:rFonts w:ascii="仿宋_GB2312" w:eastAsia="仿宋_GB2312" w:hAnsi="黑体" w:cs="仿宋_GB2312" w:hint="eastAsia"/>
          <w:color w:val="000000"/>
          <w:sz w:val="28"/>
          <w:szCs w:val="28"/>
        </w:rPr>
        <w:t>可</w:t>
      </w:r>
      <w:r w:rsidR="00AB6BD4" w:rsidRPr="00805944">
        <w:rPr>
          <w:rFonts w:ascii="仿宋_GB2312" w:eastAsia="仿宋_GB2312" w:hAnsi="黑体" w:cs="仿宋_GB2312" w:hint="eastAsia"/>
          <w:color w:val="000000"/>
          <w:sz w:val="28"/>
          <w:szCs w:val="28"/>
        </w:rPr>
        <w:t>报名参加。</w:t>
      </w:r>
      <w:r w:rsidR="00AB6BD4" w:rsidRPr="00805944">
        <w:rPr>
          <w:rFonts w:ascii="仿宋_GB2312" w:eastAsia="仿宋_GB2312" w:hAnsi="黑体" w:cs="宋体" w:hint="eastAsia"/>
          <w:color w:val="000000"/>
          <w:kern w:val="0"/>
          <w:sz w:val="28"/>
          <w:szCs w:val="28"/>
        </w:rPr>
        <w:t>学生年级以</w:t>
      </w:r>
      <w:r w:rsidR="00AB6BD4">
        <w:rPr>
          <w:rFonts w:ascii="仿宋_GB2312" w:eastAsia="仿宋_GB2312" w:hAnsi="黑体" w:cs="宋体" w:hint="eastAsia"/>
          <w:color w:val="000000"/>
          <w:kern w:val="0"/>
          <w:sz w:val="28"/>
          <w:szCs w:val="28"/>
        </w:rPr>
        <w:t>2022年9月</w:t>
      </w:r>
      <w:r w:rsidR="00AB6BD4" w:rsidRPr="00805944">
        <w:rPr>
          <w:rFonts w:ascii="仿宋_GB2312" w:eastAsia="仿宋_GB2312" w:hAnsi="黑体" w:cs="宋体" w:hint="eastAsia"/>
          <w:color w:val="000000"/>
          <w:kern w:val="0"/>
          <w:sz w:val="28"/>
          <w:szCs w:val="28"/>
        </w:rPr>
        <w:t>就读的年级为准。</w:t>
      </w:r>
    </w:p>
    <w:p w:rsidR="00733672" w:rsidRDefault="00733672" w:rsidP="00AB6BD4">
      <w:pPr>
        <w:pStyle w:val="1"/>
      </w:pPr>
      <w:r>
        <w:rPr>
          <w:rFonts w:hint="eastAsia"/>
        </w:rPr>
        <w:t>线上竞赛规则</w:t>
      </w:r>
    </w:p>
    <w:p w:rsidR="00AB6BD4" w:rsidRPr="00AB6BD4" w:rsidRDefault="00AB6BD4" w:rsidP="00AB6BD4">
      <w:pPr>
        <w:pStyle w:val="a7"/>
        <w:numPr>
          <w:ilvl w:val="0"/>
          <w:numId w:val="9"/>
        </w:numPr>
        <w:ind w:firstLineChars="0"/>
        <w:rPr>
          <w:rFonts w:ascii="仿宋_GB2312" w:eastAsia="仿宋_GB2312" w:hAnsi="黑体" w:cs="仿宋_GB2312"/>
          <w:color w:val="000000"/>
          <w:sz w:val="28"/>
          <w:szCs w:val="28"/>
        </w:rPr>
      </w:pPr>
      <w:r w:rsidRPr="00AB6BD4">
        <w:rPr>
          <w:rFonts w:ascii="仿宋_GB2312" w:eastAsia="仿宋_GB2312" w:hAnsi="黑体" w:cs="仿宋_GB2312" w:hint="eastAsia"/>
          <w:color w:val="000000"/>
          <w:sz w:val="28"/>
          <w:szCs w:val="28"/>
        </w:rPr>
        <w:t>作品原创</w:t>
      </w:r>
    </w:p>
    <w:p w:rsidR="00AB6BD4" w:rsidRPr="00805944" w:rsidRDefault="00AB6BD4" w:rsidP="00AB6BD4">
      <w:pPr>
        <w:ind w:firstLineChars="200" w:firstLine="560"/>
        <w:rPr>
          <w:rFonts w:ascii="仿宋_GB2312" w:eastAsia="仿宋_GB2312" w:hAnsi="黑体" w:cs="仿宋_GB2312"/>
          <w:color w:val="000000"/>
          <w:sz w:val="28"/>
          <w:szCs w:val="28"/>
        </w:rPr>
      </w:pPr>
      <w:r w:rsidRPr="00805944">
        <w:rPr>
          <w:rFonts w:ascii="仿宋_GB2312" w:eastAsia="仿宋_GB2312" w:hAnsi="黑体" w:cs="仿宋_GB2312" w:hint="eastAsia"/>
          <w:color w:val="000000"/>
          <w:sz w:val="28"/>
          <w:szCs w:val="28"/>
        </w:rPr>
        <w:lastRenderedPageBreak/>
        <w:t>作品必须为作者原创，无版权争议。若发现涉嫌抄袭或侵犯他人著作权的行为，一律取消评奖资格。如涉及作品原创问题的版权纠纷，由申报者承担责任。</w:t>
      </w:r>
    </w:p>
    <w:p w:rsidR="00AB6BD4" w:rsidRPr="00805944" w:rsidRDefault="00AB6BD4" w:rsidP="00AB6BD4">
      <w:pPr>
        <w:pStyle w:val="a7"/>
        <w:numPr>
          <w:ilvl w:val="0"/>
          <w:numId w:val="9"/>
        </w:numPr>
        <w:ind w:firstLineChars="0"/>
        <w:rPr>
          <w:rFonts w:ascii="仿宋_GB2312" w:eastAsia="仿宋_GB2312" w:hAnsi="黑体" w:cs="仿宋_GB2312"/>
          <w:color w:val="000000"/>
          <w:sz w:val="28"/>
          <w:szCs w:val="28"/>
        </w:rPr>
      </w:pPr>
      <w:r w:rsidRPr="00805944">
        <w:rPr>
          <w:rFonts w:ascii="仿宋_GB2312" w:eastAsia="仿宋_GB2312" w:hAnsi="黑体" w:cs="仿宋_GB2312" w:hint="eastAsia"/>
          <w:color w:val="000000"/>
          <w:sz w:val="28"/>
          <w:szCs w:val="28"/>
        </w:rPr>
        <w:t>创新创造</w:t>
      </w:r>
    </w:p>
    <w:p w:rsidR="00AB6BD4" w:rsidRPr="00805944" w:rsidRDefault="00AB6BD4" w:rsidP="00AB6BD4">
      <w:pPr>
        <w:ind w:firstLineChars="200" w:firstLine="560"/>
        <w:rPr>
          <w:rFonts w:ascii="仿宋_GB2312" w:eastAsia="仿宋_GB2312" w:hAnsi="黑体" w:cs="仿宋_GB2312"/>
          <w:color w:val="000000"/>
          <w:sz w:val="28"/>
          <w:szCs w:val="28"/>
        </w:rPr>
      </w:pPr>
      <w:r w:rsidRPr="00805944">
        <w:rPr>
          <w:rFonts w:ascii="仿宋_GB2312" w:eastAsia="仿宋_GB2312" w:hAnsi="黑体" w:cs="仿宋_GB2312" w:hint="eastAsia"/>
          <w:color w:val="000000"/>
          <w:sz w:val="28"/>
          <w:szCs w:val="28"/>
        </w:rPr>
        <w:t>作品主题鲜明，创意独特，表达形式新颖，构思巧妙，充分发挥想象力。</w:t>
      </w:r>
    </w:p>
    <w:p w:rsidR="00AB6BD4" w:rsidRPr="00805944" w:rsidRDefault="00AB6BD4" w:rsidP="00AB6BD4">
      <w:pPr>
        <w:pStyle w:val="a7"/>
        <w:numPr>
          <w:ilvl w:val="0"/>
          <w:numId w:val="9"/>
        </w:numPr>
        <w:ind w:firstLineChars="0"/>
        <w:rPr>
          <w:rFonts w:ascii="仿宋_GB2312" w:eastAsia="仿宋_GB2312" w:hAnsi="黑体" w:cs="仿宋_GB2312"/>
          <w:color w:val="000000"/>
          <w:sz w:val="28"/>
          <w:szCs w:val="28"/>
        </w:rPr>
      </w:pPr>
      <w:r w:rsidRPr="00805944">
        <w:rPr>
          <w:rFonts w:ascii="仿宋_GB2312" w:eastAsia="仿宋_GB2312" w:hAnsi="黑体" w:cs="仿宋_GB2312" w:hint="eastAsia"/>
          <w:color w:val="000000"/>
          <w:sz w:val="28"/>
          <w:szCs w:val="28"/>
        </w:rPr>
        <w:t>构思设计</w:t>
      </w:r>
    </w:p>
    <w:p w:rsidR="00AB6BD4" w:rsidRPr="00805944" w:rsidRDefault="00AB6BD4" w:rsidP="00AB6BD4">
      <w:pPr>
        <w:ind w:firstLineChars="200" w:firstLine="560"/>
        <w:rPr>
          <w:rFonts w:ascii="仿宋_GB2312" w:eastAsia="仿宋_GB2312" w:hAnsi="黑体" w:cs="仿宋_GB2312"/>
          <w:color w:val="000000"/>
          <w:sz w:val="28"/>
          <w:szCs w:val="28"/>
        </w:rPr>
      </w:pPr>
      <w:r w:rsidRPr="00805944">
        <w:rPr>
          <w:rFonts w:ascii="仿宋_GB2312" w:eastAsia="仿宋_GB2312" w:hAnsi="黑体" w:cs="仿宋_GB2312" w:hint="eastAsia"/>
          <w:color w:val="000000"/>
          <w:sz w:val="28"/>
          <w:szCs w:val="28"/>
        </w:rPr>
        <w:t>作品构思完整，内容主题清晰，有始有终；创意来源于学习与生活，积极健康，反映青少年的年龄心智特点和玩乐思维。</w:t>
      </w:r>
    </w:p>
    <w:p w:rsidR="00AB6BD4" w:rsidRPr="00805944" w:rsidRDefault="00AB6BD4" w:rsidP="00AB6BD4">
      <w:pPr>
        <w:pStyle w:val="a7"/>
        <w:numPr>
          <w:ilvl w:val="0"/>
          <w:numId w:val="9"/>
        </w:numPr>
        <w:ind w:firstLineChars="0"/>
        <w:rPr>
          <w:rFonts w:ascii="仿宋_GB2312" w:eastAsia="仿宋_GB2312" w:hAnsi="黑体" w:cs="仿宋_GB2312"/>
          <w:color w:val="000000"/>
          <w:sz w:val="28"/>
          <w:szCs w:val="28"/>
        </w:rPr>
      </w:pPr>
      <w:r w:rsidRPr="00805944">
        <w:rPr>
          <w:rFonts w:ascii="仿宋_GB2312" w:eastAsia="仿宋_GB2312" w:hAnsi="黑体" w:cs="仿宋_GB2312" w:hint="eastAsia"/>
          <w:color w:val="000000"/>
          <w:sz w:val="28"/>
          <w:szCs w:val="28"/>
        </w:rPr>
        <w:t>用户体验</w:t>
      </w:r>
    </w:p>
    <w:p w:rsidR="00AB6BD4" w:rsidRPr="00805944" w:rsidRDefault="00AB6BD4" w:rsidP="00AB6BD4">
      <w:pPr>
        <w:ind w:firstLineChars="200" w:firstLine="560"/>
        <w:rPr>
          <w:rFonts w:ascii="仿宋_GB2312" w:eastAsia="仿宋_GB2312" w:hAnsi="黑体" w:cs="仿宋_GB2312"/>
          <w:color w:val="000000"/>
          <w:sz w:val="28"/>
          <w:szCs w:val="28"/>
        </w:rPr>
      </w:pPr>
      <w:r w:rsidRPr="00805944">
        <w:rPr>
          <w:rFonts w:ascii="仿宋_GB2312" w:eastAsia="仿宋_GB2312" w:hAnsi="黑体" w:cs="仿宋_GB2312" w:hint="eastAsia"/>
          <w:color w:val="000000"/>
          <w:sz w:val="28"/>
          <w:szCs w:val="28"/>
        </w:rPr>
        <w:t>观看或操作流程简易，无复杂、多余步骤；人机交互顺畅，用户体验良好。</w:t>
      </w:r>
    </w:p>
    <w:p w:rsidR="00AB6BD4" w:rsidRPr="00805944" w:rsidRDefault="00AB6BD4" w:rsidP="00AB6BD4">
      <w:pPr>
        <w:pStyle w:val="a7"/>
        <w:numPr>
          <w:ilvl w:val="0"/>
          <w:numId w:val="9"/>
        </w:numPr>
        <w:ind w:firstLineChars="0"/>
        <w:rPr>
          <w:rFonts w:ascii="仿宋_GB2312" w:eastAsia="仿宋_GB2312" w:hAnsi="黑体" w:cs="仿宋_GB2312"/>
          <w:color w:val="000000"/>
          <w:sz w:val="28"/>
          <w:szCs w:val="28"/>
        </w:rPr>
      </w:pPr>
      <w:r w:rsidRPr="00805944">
        <w:rPr>
          <w:rFonts w:ascii="仿宋_GB2312" w:eastAsia="仿宋_GB2312" w:hAnsi="黑体" w:cs="仿宋_GB2312" w:hint="eastAsia"/>
          <w:color w:val="000000"/>
          <w:sz w:val="28"/>
          <w:szCs w:val="28"/>
        </w:rPr>
        <w:t>艺术审美</w:t>
      </w:r>
    </w:p>
    <w:p w:rsidR="00AB6BD4" w:rsidRPr="00805944" w:rsidRDefault="00AB6BD4" w:rsidP="00AB6BD4">
      <w:pPr>
        <w:ind w:firstLineChars="200" w:firstLine="560"/>
        <w:rPr>
          <w:rFonts w:ascii="仿宋_GB2312" w:eastAsia="仿宋_GB2312" w:hAnsi="黑体" w:cs="仿宋_GB2312"/>
          <w:color w:val="000000"/>
          <w:sz w:val="28"/>
          <w:szCs w:val="28"/>
        </w:rPr>
      </w:pPr>
      <w:r w:rsidRPr="00805944">
        <w:rPr>
          <w:rFonts w:ascii="仿宋_GB2312" w:eastAsia="仿宋_GB2312" w:hAnsi="黑体" w:cs="仿宋_GB2312" w:hint="eastAsia"/>
          <w:color w:val="000000"/>
          <w:sz w:val="28"/>
          <w:szCs w:val="28"/>
        </w:rPr>
        <w:t>界面美观、布局合理，给人以审美愉悦和审美享受；角色造型生动丰富，动画动效协调自然，音乐音效使用恰到好处；运用的素材有实际意义，充分表现主题。</w:t>
      </w:r>
    </w:p>
    <w:p w:rsidR="00AB6BD4" w:rsidRPr="00805944" w:rsidRDefault="00AB6BD4" w:rsidP="00AB6BD4">
      <w:pPr>
        <w:pStyle w:val="a7"/>
        <w:numPr>
          <w:ilvl w:val="0"/>
          <w:numId w:val="9"/>
        </w:numPr>
        <w:ind w:firstLineChars="0"/>
        <w:rPr>
          <w:rFonts w:ascii="仿宋_GB2312" w:eastAsia="仿宋_GB2312" w:hAnsi="黑体" w:cs="仿宋_GB2312"/>
          <w:color w:val="000000"/>
          <w:sz w:val="28"/>
          <w:szCs w:val="28"/>
        </w:rPr>
      </w:pPr>
      <w:r w:rsidRPr="00805944">
        <w:rPr>
          <w:rFonts w:ascii="仿宋_GB2312" w:eastAsia="仿宋_GB2312" w:hAnsi="黑体" w:cs="仿宋_GB2312" w:hint="eastAsia"/>
          <w:color w:val="000000"/>
          <w:sz w:val="28"/>
          <w:szCs w:val="28"/>
        </w:rPr>
        <w:t>程序技术</w:t>
      </w:r>
    </w:p>
    <w:p w:rsidR="00AB6BD4" w:rsidRPr="00805944" w:rsidRDefault="00AB6BD4" w:rsidP="00AB6BD4">
      <w:pPr>
        <w:ind w:firstLineChars="200" w:firstLine="560"/>
        <w:rPr>
          <w:rFonts w:ascii="仿宋_GB2312" w:eastAsia="仿宋_GB2312" w:hAnsi="黑体" w:cs="仿宋_GB2312"/>
          <w:color w:val="000000"/>
          <w:sz w:val="28"/>
          <w:szCs w:val="28"/>
        </w:rPr>
      </w:pPr>
      <w:r w:rsidRPr="00805944">
        <w:rPr>
          <w:rFonts w:ascii="仿宋_GB2312" w:eastAsia="仿宋_GB2312" w:hAnsi="黑体" w:cs="仿宋_GB2312" w:hint="eastAsia"/>
          <w:color w:val="000000"/>
          <w:sz w:val="28"/>
          <w:szCs w:val="28"/>
        </w:rPr>
        <w:t>合理正确地使用编程技术，程序运行稳定、流畅、高效，无明显错误；程序结构划分合理，代码编写规范，清晰易读；通过多元、合理的算法解决复杂的计算问题，实现程序的丰富效果。</w:t>
      </w:r>
    </w:p>
    <w:p w:rsidR="00AB6BD4" w:rsidRPr="00AB6BD4" w:rsidRDefault="00AB6BD4" w:rsidP="00AB6BD4">
      <w:pPr>
        <w:pStyle w:val="1"/>
      </w:pPr>
      <w:r w:rsidRPr="00AB6BD4">
        <w:rPr>
          <w:rFonts w:hint="eastAsia"/>
        </w:rPr>
        <w:lastRenderedPageBreak/>
        <w:t>作品提交</w:t>
      </w:r>
      <w:r>
        <w:rPr>
          <w:rFonts w:hint="eastAsia"/>
        </w:rPr>
        <w:t>要求</w:t>
      </w:r>
    </w:p>
    <w:p w:rsidR="00AB6BD4" w:rsidRPr="00A55456" w:rsidRDefault="00AB6BD4" w:rsidP="00AB6BD4">
      <w:pPr>
        <w:pStyle w:val="a7"/>
        <w:numPr>
          <w:ilvl w:val="0"/>
          <w:numId w:val="7"/>
        </w:numPr>
        <w:ind w:firstLineChars="0"/>
        <w:rPr>
          <w:rFonts w:ascii="仿宋_GB2312" w:eastAsia="仿宋_GB2312" w:hAnsi="黑体" w:cs="仿宋_GB2312"/>
          <w:color w:val="000000"/>
          <w:sz w:val="28"/>
          <w:szCs w:val="28"/>
        </w:rPr>
      </w:pPr>
      <w:r w:rsidRPr="00A55456">
        <w:rPr>
          <w:rFonts w:ascii="仿宋_GB2312" w:eastAsia="仿宋_GB2312" w:hAnsi="黑体" w:cs="仿宋_GB2312" w:hint="eastAsia"/>
          <w:color w:val="000000"/>
          <w:sz w:val="28"/>
          <w:szCs w:val="28"/>
        </w:rPr>
        <w:t>在提交作品周期内按规定格式及要求提交编程作品至全国组委会指定邮箱</w:t>
      </w:r>
      <w:r>
        <w:rPr>
          <w:rFonts w:ascii="仿宋_GB2312" w:eastAsia="仿宋_GB2312" w:hAnsi="黑体" w:cs="仿宋_GB2312" w:hint="eastAsia"/>
          <w:color w:val="000000"/>
          <w:sz w:val="28"/>
          <w:szCs w:val="28"/>
        </w:rPr>
        <w:t>；邮件内容包括：作品文件，作品说明文档、</w:t>
      </w:r>
      <w:r w:rsidRPr="00805944">
        <w:rPr>
          <w:rFonts w:ascii="仿宋_GB2312" w:eastAsia="仿宋_GB2312" w:hAnsi="黑体" w:cs="Times New Roman" w:hint="eastAsia"/>
          <w:color w:val="000000"/>
          <w:sz w:val="28"/>
          <w:szCs w:val="28"/>
        </w:rPr>
        <w:t>作品阐述</w:t>
      </w:r>
      <w:r w:rsidRPr="00A55456">
        <w:rPr>
          <w:rFonts w:ascii="仿宋_GB2312" w:eastAsia="仿宋_GB2312" w:hAnsi="黑体" w:cs="仿宋_GB2312" w:hint="eastAsia"/>
          <w:color w:val="000000"/>
          <w:sz w:val="28"/>
          <w:szCs w:val="28"/>
        </w:rPr>
        <w:t>视频</w:t>
      </w:r>
      <w:r>
        <w:rPr>
          <w:rFonts w:ascii="仿宋_GB2312" w:eastAsia="仿宋_GB2312" w:hAnsi="黑体" w:cs="仿宋_GB2312" w:hint="eastAsia"/>
          <w:color w:val="000000"/>
          <w:sz w:val="28"/>
          <w:szCs w:val="28"/>
        </w:rPr>
        <w:t>；</w:t>
      </w:r>
    </w:p>
    <w:p w:rsidR="00AB6BD4" w:rsidRPr="00A55456" w:rsidRDefault="00AB6BD4" w:rsidP="00AB6BD4">
      <w:pPr>
        <w:pStyle w:val="a7"/>
        <w:numPr>
          <w:ilvl w:val="0"/>
          <w:numId w:val="7"/>
        </w:numPr>
        <w:ind w:firstLineChars="0"/>
        <w:rPr>
          <w:rFonts w:ascii="仿宋_GB2312" w:eastAsia="仿宋_GB2312" w:hAnsi="黑体" w:cs="仿宋_GB2312"/>
          <w:color w:val="000000"/>
          <w:sz w:val="28"/>
          <w:szCs w:val="28"/>
        </w:rPr>
      </w:pPr>
      <w:r w:rsidRPr="00A55456">
        <w:rPr>
          <w:rFonts w:ascii="仿宋_GB2312" w:eastAsia="仿宋_GB2312" w:hAnsi="黑体" w:cs="仿宋_GB2312" w:hint="eastAsia"/>
          <w:color w:val="000000"/>
          <w:sz w:val="28"/>
          <w:szCs w:val="28"/>
        </w:rPr>
        <w:t>作品文件后缀名以.sb3</w:t>
      </w:r>
      <w:r w:rsidR="00483114">
        <w:rPr>
          <w:rFonts w:ascii="仿宋_GB2312" w:eastAsia="仿宋_GB2312" w:hAnsi="黑体" w:cs="仿宋_GB2312" w:hint="eastAsia"/>
          <w:color w:val="000000"/>
          <w:sz w:val="28"/>
          <w:szCs w:val="28"/>
        </w:rPr>
        <w:t>格式</w:t>
      </w:r>
      <w:r w:rsidRPr="00A55456">
        <w:rPr>
          <w:rFonts w:ascii="仿宋_GB2312" w:eastAsia="仿宋_GB2312" w:hAnsi="黑体" w:cs="仿宋_GB2312" w:hint="eastAsia"/>
          <w:color w:val="000000"/>
          <w:sz w:val="28"/>
          <w:szCs w:val="28"/>
        </w:rPr>
        <w:t>，不推荐使用其他平台的图形化编程软件，确保文件打开的可行性；</w:t>
      </w:r>
    </w:p>
    <w:p w:rsidR="00AB6BD4" w:rsidRPr="00A55456" w:rsidRDefault="00AB6BD4" w:rsidP="00AB6BD4">
      <w:pPr>
        <w:pStyle w:val="a7"/>
        <w:numPr>
          <w:ilvl w:val="0"/>
          <w:numId w:val="7"/>
        </w:numPr>
        <w:ind w:firstLineChars="0"/>
        <w:rPr>
          <w:rFonts w:ascii="仿宋_GB2312" w:eastAsia="仿宋_GB2312" w:hAnsi="黑体" w:cs="仿宋_GB2312"/>
          <w:color w:val="000000"/>
          <w:sz w:val="28"/>
          <w:szCs w:val="28"/>
        </w:rPr>
      </w:pPr>
      <w:r w:rsidRPr="00A55456">
        <w:rPr>
          <w:rFonts w:ascii="仿宋_GB2312" w:eastAsia="仿宋_GB2312" w:hAnsi="黑体" w:cs="仿宋_GB2312" w:hint="eastAsia"/>
          <w:color w:val="000000"/>
          <w:sz w:val="28"/>
          <w:szCs w:val="28"/>
        </w:rPr>
        <w:t>作品说明文档内容和格式参考附件1；</w:t>
      </w:r>
    </w:p>
    <w:p w:rsidR="00AB6BD4" w:rsidRDefault="00AB6BD4" w:rsidP="00AB6BD4">
      <w:pPr>
        <w:pStyle w:val="a7"/>
        <w:numPr>
          <w:ilvl w:val="0"/>
          <w:numId w:val="7"/>
        </w:numPr>
        <w:ind w:firstLineChars="0"/>
        <w:rPr>
          <w:rFonts w:ascii="仿宋_GB2312" w:eastAsia="仿宋_GB2312" w:hAnsi="黑体" w:cs="仿宋_GB2312"/>
          <w:color w:val="000000"/>
          <w:sz w:val="28"/>
          <w:szCs w:val="28"/>
        </w:rPr>
      </w:pPr>
      <w:r w:rsidRPr="00805944">
        <w:rPr>
          <w:rFonts w:ascii="仿宋_GB2312" w:eastAsia="仿宋_GB2312" w:hAnsi="黑体" w:cs="Times New Roman" w:hint="eastAsia"/>
          <w:color w:val="000000"/>
          <w:sz w:val="28"/>
          <w:szCs w:val="28"/>
        </w:rPr>
        <w:t>拍摄作品阐述</w:t>
      </w:r>
      <w:r w:rsidRPr="00A55456">
        <w:rPr>
          <w:rFonts w:ascii="仿宋_GB2312" w:eastAsia="仿宋_GB2312" w:hAnsi="黑体" w:cs="仿宋_GB2312" w:hint="eastAsia"/>
          <w:color w:val="000000"/>
          <w:sz w:val="28"/>
          <w:szCs w:val="28"/>
        </w:rPr>
        <w:t>视频</w:t>
      </w:r>
      <w:r>
        <w:rPr>
          <w:rFonts w:ascii="仿宋_GB2312" w:eastAsia="仿宋_GB2312" w:hAnsi="黑体" w:cs="仿宋_GB2312" w:hint="eastAsia"/>
          <w:color w:val="000000"/>
          <w:sz w:val="28"/>
          <w:szCs w:val="28"/>
        </w:rPr>
        <w:t>。视频</w:t>
      </w:r>
      <w:r w:rsidRPr="00A55456">
        <w:rPr>
          <w:rFonts w:ascii="仿宋_GB2312" w:eastAsia="仿宋_GB2312" w:hAnsi="黑体" w:cs="仿宋_GB2312" w:hint="eastAsia"/>
          <w:color w:val="000000"/>
          <w:sz w:val="28"/>
          <w:szCs w:val="28"/>
        </w:rPr>
        <w:t>包括</w:t>
      </w:r>
      <w:r>
        <w:rPr>
          <w:rFonts w:ascii="仿宋_GB2312" w:eastAsia="仿宋_GB2312" w:hAnsi="黑体" w:cs="仿宋_GB2312" w:hint="eastAsia"/>
          <w:color w:val="000000"/>
          <w:sz w:val="28"/>
          <w:szCs w:val="28"/>
        </w:rPr>
        <w:t>“</w:t>
      </w:r>
      <w:r w:rsidRPr="00A55456">
        <w:rPr>
          <w:rFonts w:ascii="仿宋_GB2312" w:eastAsia="仿宋_GB2312" w:hAnsi="黑体" w:cs="仿宋_GB2312" w:hint="eastAsia"/>
          <w:color w:val="000000"/>
          <w:sz w:val="28"/>
          <w:szCs w:val="28"/>
        </w:rPr>
        <w:t>个人讲解</w:t>
      </w:r>
      <w:r>
        <w:rPr>
          <w:rFonts w:ascii="仿宋_GB2312" w:eastAsia="仿宋_GB2312" w:hAnsi="黑体" w:cs="仿宋_GB2312" w:hint="eastAsia"/>
          <w:color w:val="000000"/>
          <w:sz w:val="28"/>
          <w:szCs w:val="28"/>
        </w:rPr>
        <w:t>”</w:t>
      </w:r>
      <w:r w:rsidRPr="00A55456">
        <w:rPr>
          <w:rFonts w:ascii="仿宋_GB2312" w:eastAsia="仿宋_GB2312" w:hAnsi="黑体" w:cs="仿宋_GB2312" w:hint="eastAsia"/>
          <w:color w:val="000000"/>
          <w:sz w:val="28"/>
          <w:szCs w:val="28"/>
        </w:rPr>
        <w:t>和</w:t>
      </w:r>
      <w:r>
        <w:rPr>
          <w:rFonts w:ascii="仿宋_GB2312" w:eastAsia="仿宋_GB2312" w:hAnsi="黑体" w:cs="仿宋_GB2312" w:hint="eastAsia"/>
          <w:color w:val="000000"/>
          <w:sz w:val="28"/>
          <w:szCs w:val="28"/>
        </w:rPr>
        <w:t>“</w:t>
      </w:r>
      <w:r w:rsidRPr="00A55456">
        <w:rPr>
          <w:rFonts w:ascii="仿宋_GB2312" w:eastAsia="仿宋_GB2312" w:hAnsi="黑体" w:cs="仿宋_GB2312" w:hint="eastAsia"/>
          <w:color w:val="000000"/>
          <w:sz w:val="28"/>
          <w:szCs w:val="28"/>
        </w:rPr>
        <w:t>作品演示</w:t>
      </w:r>
      <w:r>
        <w:rPr>
          <w:rFonts w:ascii="仿宋_GB2312" w:eastAsia="仿宋_GB2312" w:hAnsi="黑体" w:cs="仿宋_GB2312" w:hint="eastAsia"/>
          <w:color w:val="000000"/>
          <w:sz w:val="28"/>
          <w:szCs w:val="28"/>
        </w:rPr>
        <w:t>”两个</w:t>
      </w:r>
      <w:r w:rsidRPr="00A55456">
        <w:rPr>
          <w:rFonts w:ascii="仿宋_GB2312" w:eastAsia="仿宋_GB2312" w:hAnsi="黑体" w:cs="仿宋_GB2312" w:hint="eastAsia"/>
          <w:color w:val="000000"/>
          <w:sz w:val="28"/>
          <w:szCs w:val="28"/>
        </w:rPr>
        <w:t>视频，</w:t>
      </w:r>
      <w:r>
        <w:rPr>
          <w:rFonts w:ascii="仿宋_GB2312" w:eastAsia="仿宋_GB2312" w:hAnsi="黑体" w:cs="仿宋_GB2312" w:hint="eastAsia"/>
          <w:color w:val="000000"/>
          <w:sz w:val="28"/>
          <w:szCs w:val="28"/>
        </w:rPr>
        <w:t>须为</w:t>
      </w:r>
      <w:r w:rsidRPr="00A55456">
        <w:rPr>
          <w:rFonts w:ascii="仿宋_GB2312" w:eastAsia="仿宋_GB2312" w:hAnsi="黑体" w:cs="仿宋_GB2312" w:hint="eastAsia"/>
          <w:color w:val="000000"/>
          <w:sz w:val="28"/>
          <w:szCs w:val="28"/>
        </w:rPr>
        <w:t>mp4格式；个人讲解视频可使用手机等设备录制，主要内容为阐述作品的设计思想、原创性内容和趣味性等，时长为1-3min</w:t>
      </w:r>
      <w:r>
        <w:rPr>
          <w:rFonts w:ascii="仿宋_GB2312" w:eastAsia="仿宋_GB2312" w:hAnsi="黑体" w:cs="仿宋_GB2312" w:hint="eastAsia"/>
          <w:color w:val="000000"/>
          <w:sz w:val="28"/>
          <w:szCs w:val="28"/>
        </w:rPr>
        <w:t>；</w:t>
      </w:r>
      <w:r w:rsidRPr="00A55456">
        <w:rPr>
          <w:rFonts w:ascii="仿宋_GB2312" w:eastAsia="仿宋_GB2312" w:hAnsi="黑体" w:cs="仿宋_GB2312" w:hint="eastAsia"/>
          <w:color w:val="000000"/>
          <w:sz w:val="28"/>
          <w:szCs w:val="28"/>
        </w:rPr>
        <w:t>作品演示视频通过电脑录屏方式录制</w:t>
      </w:r>
      <w:r>
        <w:rPr>
          <w:rFonts w:ascii="仿宋_GB2312" w:eastAsia="仿宋_GB2312" w:hAnsi="黑体" w:cs="仿宋_GB2312" w:hint="eastAsia"/>
          <w:color w:val="000000"/>
          <w:sz w:val="28"/>
          <w:szCs w:val="28"/>
        </w:rPr>
        <w:t>，内容为</w:t>
      </w:r>
      <w:r w:rsidRPr="00A55456">
        <w:rPr>
          <w:rFonts w:ascii="仿宋_GB2312" w:eastAsia="仿宋_GB2312" w:hAnsi="黑体" w:cs="仿宋_GB2312" w:hint="eastAsia"/>
          <w:color w:val="000000"/>
          <w:sz w:val="28"/>
          <w:szCs w:val="28"/>
        </w:rPr>
        <w:t>作品的演示效果，</w:t>
      </w:r>
      <w:r>
        <w:rPr>
          <w:rFonts w:ascii="仿宋_GB2312" w:eastAsia="仿宋_GB2312" w:hAnsi="黑体" w:cs="仿宋_GB2312" w:hint="eastAsia"/>
          <w:color w:val="000000"/>
          <w:sz w:val="28"/>
          <w:szCs w:val="28"/>
        </w:rPr>
        <w:t>须采用</w:t>
      </w:r>
      <w:r w:rsidRPr="00A55456">
        <w:rPr>
          <w:rFonts w:ascii="仿宋_GB2312" w:eastAsia="仿宋_GB2312" w:hAnsi="黑体" w:cs="仿宋_GB2312" w:hint="eastAsia"/>
          <w:color w:val="000000"/>
          <w:sz w:val="28"/>
          <w:szCs w:val="28"/>
        </w:rPr>
        <w:t>scratch全屏方式，</w:t>
      </w:r>
      <w:r>
        <w:rPr>
          <w:rFonts w:ascii="仿宋_GB2312" w:eastAsia="仿宋_GB2312" w:hAnsi="黑体" w:cs="仿宋_GB2312" w:hint="eastAsia"/>
          <w:color w:val="000000"/>
          <w:sz w:val="28"/>
          <w:szCs w:val="28"/>
        </w:rPr>
        <w:t>时长为</w:t>
      </w:r>
      <w:r w:rsidRPr="00A55456">
        <w:rPr>
          <w:rFonts w:ascii="仿宋_GB2312" w:eastAsia="仿宋_GB2312" w:hAnsi="黑体" w:cs="仿宋_GB2312" w:hint="eastAsia"/>
          <w:color w:val="000000"/>
          <w:sz w:val="28"/>
          <w:szCs w:val="28"/>
        </w:rPr>
        <w:t>1min内</w:t>
      </w:r>
      <w:r>
        <w:rPr>
          <w:rFonts w:ascii="仿宋_GB2312" w:eastAsia="仿宋_GB2312" w:hAnsi="黑体" w:cs="仿宋_GB2312" w:hint="eastAsia"/>
          <w:color w:val="000000"/>
          <w:sz w:val="28"/>
          <w:szCs w:val="28"/>
        </w:rPr>
        <w:t>。</w:t>
      </w:r>
    </w:p>
    <w:p w:rsidR="00F560B8" w:rsidRDefault="00F560B8" w:rsidP="00AB6BD4"/>
    <w:p w:rsidR="00AB6BD4" w:rsidRDefault="00AB6BD4" w:rsidP="00AB6BD4">
      <w:pPr>
        <w:pStyle w:val="a7"/>
        <w:ind w:left="980" w:firstLineChars="0" w:firstLine="0"/>
        <w:rPr>
          <w:rFonts w:ascii="仿宋_GB2312" w:eastAsia="仿宋_GB2312" w:hAnsi="黑体" w:cs="仿宋_GB2312"/>
          <w:color w:val="000000"/>
          <w:sz w:val="28"/>
          <w:szCs w:val="28"/>
        </w:rPr>
      </w:pPr>
    </w:p>
    <w:p w:rsidR="00AB6BD4" w:rsidRDefault="00AB6BD4" w:rsidP="00AB6BD4">
      <w:pPr>
        <w:pStyle w:val="a7"/>
        <w:ind w:left="980" w:firstLineChars="0" w:firstLine="0"/>
        <w:rPr>
          <w:rFonts w:ascii="仿宋_GB2312" w:eastAsia="仿宋_GB2312" w:hAnsi="黑体" w:cs="仿宋_GB2312"/>
          <w:color w:val="000000"/>
          <w:sz w:val="28"/>
          <w:szCs w:val="28"/>
        </w:rPr>
      </w:pPr>
    </w:p>
    <w:p w:rsidR="00AB6BD4" w:rsidRDefault="00AB6BD4" w:rsidP="00AB6BD4">
      <w:pPr>
        <w:pStyle w:val="a7"/>
        <w:ind w:left="980" w:firstLineChars="0" w:firstLine="0"/>
        <w:rPr>
          <w:rFonts w:ascii="仿宋_GB2312" w:eastAsia="仿宋_GB2312" w:hAnsi="黑体" w:cs="仿宋_GB2312"/>
          <w:color w:val="000000"/>
          <w:sz w:val="28"/>
          <w:szCs w:val="28"/>
        </w:rPr>
      </w:pPr>
    </w:p>
    <w:p w:rsidR="00AB6BD4" w:rsidRDefault="00AB6BD4" w:rsidP="00AB6BD4">
      <w:pPr>
        <w:pStyle w:val="a7"/>
        <w:ind w:left="980" w:firstLineChars="0" w:firstLine="0"/>
        <w:rPr>
          <w:rFonts w:ascii="仿宋_GB2312" w:eastAsia="仿宋_GB2312" w:hAnsi="黑体" w:cs="仿宋_GB2312"/>
          <w:color w:val="000000"/>
          <w:sz w:val="28"/>
          <w:szCs w:val="28"/>
        </w:rPr>
      </w:pPr>
    </w:p>
    <w:p w:rsidR="00AB6BD4" w:rsidRDefault="00AB6BD4" w:rsidP="00AB6BD4">
      <w:pPr>
        <w:pStyle w:val="a7"/>
        <w:ind w:left="980" w:firstLineChars="0" w:firstLine="0"/>
        <w:rPr>
          <w:rFonts w:ascii="仿宋_GB2312" w:eastAsia="仿宋_GB2312" w:hAnsi="黑体" w:cs="仿宋_GB2312"/>
          <w:color w:val="000000"/>
          <w:sz w:val="28"/>
          <w:szCs w:val="28"/>
        </w:rPr>
      </w:pPr>
    </w:p>
    <w:p w:rsidR="00AB6BD4" w:rsidRDefault="00AB6BD4" w:rsidP="00AB6BD4">
      <w:pPr>
        <w:pStyle w:val="a7"/>
        <w:ind w:left="980" w:firstLineChars="0" w:firstLine="0"/>
        <w:rPr>
          <w:rFonts w:ascii="仿宋_GB2312" w:eastAsia="仿宋_GB2312" w:hAnsi="黑体" w:cs="仿宋_GB2312"/>
          <w:color w:val="000000"/>
          <w:sz w:val="28"/>
          <w:szCs w:val="28"/>
        </w:rPr>
      </w:pPr>
    </w:p>
    <w:p w:rsidR="00AB6BD4" w:rsidRDefault="00AB6BD4" w:rsidP="00AB6BD4">
      <w:pPr>
        <w:pStyle w:val="a7"/>
        <w:ind w:left="980" w:firstLineChars="0" w:firstLine="0"/>
        <w:rPr>
          <w:rFonts w:ascii="仿宋_GB2312" w:eastAsia="仿宋_GB2312" w:hAnsi="黑体" w:cs="仿宋_GB2312"/>
          <w:color w:val="000000"/>
          <w:sz w:val="28"/>
          <w:szCs w:val="28"/>
        </w:rPr>
      </w:pPr>
    </w:p>
    <w:p w:rsidR="00AB6BD4" w:rsidRDefault="00AB6BD4" w:rsidP="00AB6BD4">
      <w:pPr>
        <w:pStyle w:val="a7"/>
        <w:ind w:left="980" w:firstLineChars="0" w:firstLine="0"/>
        <w:rPr>
          <w:rFonts w:ascii="仿宋_GB2312" w:eastAsia="仿宋_GB2312" w:hAnsi="黑体" w:cs="仿宋_GB2312"/>
          <w:color w:val="000000"/>
          <w:sz w:val="28"/>
          <w:szCs w:val="28"/>
        </w:rPr>
      </w:pPr>
    </w:p>
    <w:p w:rsidR="00AB6BD4" w:rsidRDefault="00AB6BD4" w:rsidP="00AB6BD4">
      <w:pPr>
        <w:pStyle w:val="a7"/>
        <w:ind w:left="980" w:firstLineChars="0" w:firstLine="0"/>
        <w:rPr>
          <w:rFonts w:ascii="仿宋_GB2312" w:eastAsia="仿宋_GB2312" w:hAnsi="黑体" w:cs="仿宋_GB2312"/>
          <w:color w:val="000000"/>
          <w:sz w:val="28"/>
          <w:szCs w:val="28"/>
        </w:rPr>
      </w:pPr>
    </w:p>
    <w:p w:rsidR="00AB6BD4" w:rsidRPr="00CB6265" w:rsidRDefault="00AB6BD4" w:rsidP="00AB6BD4">
      <w:pPr>
        <w:pStyle w:val="2"/>
        <w:rPr>
          <w:rFonts w:ascii="仿宋_GB2312" w:eastAsia="仿宋_GB2312"/>
          <w:sz w:val="28"/>
          <w:szCs w:val="28"/>
        </w:rPr>
      </w:pPr>
      <w:r w:rsidRPr="00CB6265">
        <w:rPr>
          <w:rFonts w:ascii="仿宋_GB2312" w:eastAsia="仿宋_GB2312" w:hint="eastAsia"/>
          <w:sz w:val="28"/>
          <w:szCs w:val="28"/>
        </w:rPr>
        <w:t>附件一</w:t>
      </w:r>
    </w:p>
    <w:p w:rsidR="00AB6BD4" w:rsidRDefault="00AB6BD4" w:rsidP="00AB6BD4">
      <w:pPr>
        <w:jc w:val="center"/>
        <w:outlineLvl w:val="0"/>
        <w:rPr>
          <w:rFonts w:ascii="方正小标宋简体" w:eastAsia="方正小标宋简体" w:hAnsi="黑体" w:cs="仿宋_GB2312"/>
          <w:color w:val="000000"/>
          <w:sz w:val="44"/>
          <w:szCs w:val="44"/>
        </w:rPr>
      </w:pPr>
      <w:r>
        <w:rPr>
          <w:rFonts w:ascii="方正小标宋简体" w:eastAsia="方正小标宋简体" w:hAnsi="黑体" w:cs="仿宋_GB2312" w:hint="eastAsia"/>
          <w:color w:val="000000"/>
          <w:sz w:val="44"/>
          <w:szCs w:val="44"/>
        </w:rPr>
        <w:t>2022年BoxBot机器人格斗设计赛</w:t>
      </w:r>
    </w:p>
    <w:p w:rsidR="00AB6BD4" w:rsidRDefault="00AB6BD4" w:rsidP="00AB6BD4">
      <w:pPr>
        <w:jc w:val="center"/>
        <w:outlineLvl w:val="0"/>
        <w:rPr>
          <w:rFonts w:ascii="方正小标宋简体" w:eastAsia="方正小标宋简体" w:hAnsi="黑体" w:cs="仿宋_GB2312"/>
          <w:color w:val="000000"/>
          <w:sz w:val="44"/>
          <w:szCs w:val="44"/>
        </w:rPr>
      </w:pPr>
      <w:r>
        <w:rPr>
          <w:rFonts w:ascii="方正小标宋简体" w:eastAsia="方正小标宋简体" w:hAnsi="黑体" w:cs="仿宋_GB2312" w:hint="eastAsia"/>
          <w:color w:val="000000"/>
          <w:sz w:val="44"/>
          <w:szCs w:val="44"/>
        </w:rPr>
        <w:t>（线上）全国总决赛</w:t>
      </w:r>
    </w:p>
    <w:p w:rsidR="00AB6BD4" w:rsidRDefault="00AB6BD4" w:rsidP="00AB6BD4">
      <w:pPr>
        <w:jc w:val="center"/>
        <w:rPr>
          <w:rFonts w:ascii="方正小标宋简体" w:eastAsia="方正小标宋简体" w:hAnsi="黑体" w:cs="仿宋_GB2312"/>
          <w:color w:val="000000"/>
          <w:sz w:val="44"/>
          <w:szCs w:val="44"/>
        </w:rPr>
      </w:pPr>
    </w:p>
    <w:p w:rsidR="00AB6BD4" w:rsidRDefault="00AB6BD4" w:rsidP="00AB6BD4">
      <w:pPr>
        <w:ind w:leftChars="895" w:left="1879"/>
        <w:jc w:val="left"/>
        <w:rPr>
          <w:sz w:val="36"/>
          <w:szCs w:val="44"/>
        </w:rPr>
      </w:pPr>
      <w:r>
        <w:rPr>
          <w:rFonts w:hint="eastAsia"/>
          <w:sz w:val="36"/>
          <w:szCs w:val="44"/>
        </w:rPr>
        <w:t>作品名称：</w:t>
      </w:r>
    </w:p>
    <w:p w:rsidR="00AB6BD4" w:rsidRDefault="00AB6BD4" w:rsidP="00AB6BD4">
      <w:pPr>
        <w:ind w:leftChars="895" w:left="1879"/>
        <w:jc w:val="left"/>
        <w:rPr>
          <w:sz w:val="36"/>
          <w:szCs w:val="44"/>
        </w:rPr>
      </w:pPr>
    </w:p>
    <w:p w:rsidR="00AB6BD4" w:rsidRDefault="00AB6BD4" w:rsidP="00AB6BD4">
      <w:pPr>
        <w:ind w:leftChars="895" w:left="1879"/>
        <w:jc w:val="left"/>
        <w:rPr>
          <w:sz w:val="36"/>
          <w:szCs w:val="44"/>
        </w:rPr>
      </w:pPr>
      <w:r>
        <w:rPr>
          <w:rFonts w:hint="eastAsia"/>
          <w:sz w:val="36"/>
          <w:szCs w:val="44"/>
        </w:rPr>
        <w:t>作者姓名：</w:t>
      </w:r>
    </w:p>
    <w:p w:rsidR="00AB6BD4" w:rsidRDefault="00AB6BD4" w:rsidP="00AB6BD4">
      <w:pPr>
        <w:ind w:leftChars="895" w:left="1879"/>
        <w:jc w:val="left"/>
        <w:rPr>
          <w:sz w:val="36"/>
          <w:szCs w:val="44"/>
        </w:rPr>
      </w:pPr>
    </w:p>
    <w:p w:rsidR="00AB6BD4" w:rsidRDefault="00AB6BD4" w:rsidP="00AB6BD4">
      <w:pPr>
        <w:ind w:leftChars="895" w:left="1879"/>
        <w:jc w:val="left"/>
        <w:rPr>
          <w:sz w:val="36"/>
          <w:szCs w:val="44"/>
        </w:rPr>
      </w:pPr>
      <w:r>
        <w:rPr>
          <w:rFonts w:hint="eastAsia"/>
          <w:sz w:val="36"/>
          <w:szCs w:val="44"/>
        </w:rPr>
        <w:t>所在省市：</w:t>
      </w:r>
    </w:p>
    <w:p w:rsidR="00AB6BD4" w:rsidRDefault="00AB6BD4" w:rsidP="00AB6BD4">
      <w:pPr>
        <w:ind w:leftChars="895" w:left="1879"/>
        <w:jc w:val="left"/>
        <w:rPr>
          <w:sz w:val="36"/>
          <w:szCs w:val="44"/>
        </w:rPr>
      </w:pPr>
    </w:p>
    <w:p w:rsidR="00AB6BD4" w:rsidRDefault="00AB6BD4" w:rsidP="00AB6BD4">
      <w:pPr>
        <w:ind w:leftChars="895" w:left="1879"/>
        <w:jc w:val="left"/>
        <w:rPr>
          <w:sz w:val="36"/>
          <w:szCs w:val="44"/>
        </w:rPr>
      </w:pPr>
      <w:r>
        <w:rPr>
          <w:rFonts w:hint="eastAsia"/>
          <w:sz w:val="36"/>
          <w:szCs w:val="44"/>
        </w:rPr>
        <w:t>学校：</w:t>
      </w:r>
    </w:p>
    <w:p w:rsidR="00AB6BD4" w:rsidRDefault="00AB6BD4" w:rsidP="00AB6BD4">
      <w:pPr>
        <w:ind w:leftChars="895" w:left="1879"/>
        <w:jc w:val="left"/>
        <w:rPr>
          <w:sz w:val="36"/>
          <w:szCs w:val="44"/>
        </w:rPr>
      </w:pPr>
    </w:p>
    <w:p w:rsidR="00AB6BD4" w:rsidRDefault="00AB6BD4" w:rsidP="00AB6BD4">
      <w:pPr>
        <w:ind w:leftChars="895" w:left="1879"/>
        <w:jc w:val="left"/>
        <w:rPr>
          <w:sz w:val="36"/>
          <w:szCs w:val="44"/>
        </w:rPr>
      </w:pPr>
      <w:r>
        <w:rPr>
          <w:rFonts w:hint="eastAsia"/>
          <w:sz w:val="36"/>
          <w:szCs w:val="44"/>
        </w:rPr>
        <w:t>年级：</w:t>
      </w:r>
    </w:p>
    <w:p w:rsidR="00AB6BD4" w:rsidRDefault="00AB6BD4" w:rsidP="00AB6BD4">
      <w:pPr>
        <w:ind w:leftChars="895" w:left="1879"/>
        <w:jc w:val="left"/>
        <w:rPr>
          <w:sz w:val="36"/>
          <w:szCs w:val="44"/>
        </w:rPr>
      </w:pPr>
    </w:p>
    <w:p w:rsidR="00AB6BD4" w:rsidRDefault="00AB6BD4" w:rsidP="00AB6BD4">
      <w:pPr>
        <w:ind w:leftChars="895" w:left="1879"/>
        <w:jc w:val="left"/>
        <w:rPr>
          <w:sz w:val="36"/>
          <w:szCs w:val="44"/>
        </w:rPr>
      </w:pPr>
      <w:r>
        <w:rPr>
          <w:rFonts w:hint="eastAsia"/>
          <w:sz w:val="36"/>
          <w:szCs w:val="44"/>
        </w:rPr>
        <w:t>辅导教师：</w:t>
      </w:r>
    </w:p>
    <w:p w:rsidR="00AB6BD4" w:rsidRDefault="00AB6BD4" w:rsidP="00AB6BD4">
      <w:pPr>
        <w:ind w:leftChars="895" w:left="1879"/>
        <w:jc w:val="left"/>
        <w:rPr>
          <w:sz w:val="36"/>
          <w:szCs w:val="44"/>
        </w:rPr>
      </w:pPr>
    </w:p>
    <w:p w:rsidR="00AB6BD4" w:rsidRDefault="00AB6BD4" w:rsidP="00AB6BD4">
      <w:pPr>
        <w:ind w:leftChars="895" w:left="1879"/>
        <w:jc w:val="left"/>
        <w:rPr>
          <w:sz w:val="36"/>
          <w:szCs w:val="44"/>
        </w:rPr>
      </w:pPr>
      <w:r>
        <w:rPr>
          <w:rFonts w:hint="eastAsia"/>
          <w:sz w:val="36"/>
          <w:szCs w:val="44"/>
        </w:rPr>
        <w:t>辅导教师联系电话：</w:t>
      </w:r>
    </w:p>
    <w:p w:rsidR="00AB6BD4" w:rsidRDefault="00AB6BD4" w:rsidP="00AB6BD4">
      <w:pPr>
        <w:ind w:leftChars="895" w:left="1879"/>
        <w:jc w:val="left"/>
        <w:rPr>
          <w:sz w:val="36"/>
          <w:szCs w:val="44"/>
        </w:rPr>
      </w:pPr>
    </w:p>
    <w:p w:rsidR="00AB6BD4" w:rsidRDefault="00AB6BD4" w:rsidP="00AB6BD4">
      <w:pPr>
        <w:ind w:leftChars="895" w:left="1879"/>
        <w:jc w:val="left"/>
        <w:rPr>
          <w:sz w:val="36"/>
          <w:szCs w:val="44"/>
        </w:rPr>
      </w:pPr>
      <w:r>
        <w:rPr>
          <w:rFonts w:hint="eastAsia"/>
          <w:sz w:val="36"/>
          <w:szCs w:val="44"/>
        </w:rPr>
        <w:t>作品提交时间：</w:t>
      </w:r>
    </w:p>
    <w:p w:rsidR="00AB6BD4" w:rsidRDefault="00AB6BD4" w:rsidP="00AB6BD4">
      <w:pPr>
        <w:rPr>
          <w:sz w:val="36"/>
          <w:szCs w:val="44"/>
        </w:rPr>
      </w:pPr>
    </w:p>
    <w:p w:rsidR="00AB6BD4" w:rsidRDefault="00AB6BD4" w:rsidP="00AB6BD4"/>
    <w:p w:rsidR="00AB6BD4" w:rsidRDefault="00AB6BD4" w:rsidP="00AB6BD4"/>
    <w:p w:rsidR="00AB6BD4" w:rsidRDefault="00AB6BD4" w:rsidP="00AB6BD4"/>
    <w:p w:rsidR="00AB6BD4" w:rsidRDefault="00AB6BD4" w:rsidP="00AB6BD4">
      <w:r>
        <w:rPr>
          <w:rFonts w:hint="eastAsia"/>
        </w:rPr>
        <w:t>一</w:t>
      </w:r>
      <w:r>
        <w:rPr>
          <w:rFonts w:hint="eastAsia"/>
        </w:rPr>
        <w:t>.</w:t>
      </w:r>
      <w:r>
        <w:rPr>
          <w:rFonts w:hint="eastAsia"/>
        </w:rPr>
        <w:t>作品摘要（介绍作品设计的目的，意义，大致介绍主题</w:t>
      </w:r>
      <w:r>
        <w:rPr>
          <w:rFonts w:hint="eastAsia"/>
        </w:rPr>
        <w:t>100</w:t>
      </w:r>
      <w:r>
        <w:rPr>
          <w:rFonts w:hint="eastAsia"/>
        </w:rPr>
        <w:t>字内）</w:t>
      </w:r>
    </w:p>
    <w:tbl>
      <w:tblPr>
        <w:tblStyle w:val="a6"/>
        <w:tblW w:w="0" w:type="auto"/>
        <w:tblLook w:val="04A0"/>
      </w:tblPr>
      <w:tblGrid>
        <w:gridCol w:w="8522"/>
      </w:tblGrid>
      <w:tr w:rsidR="00AB6BD4" w:rsidTr="004C6318">
        <w:tc>
          <w:tcPr>
            <w:tcW w:w="8522" w:type="dxa"/>
          </w:tcPr>
          <w:p w:rsidR="00AB6BD4" w:rsidRDefault="00AB6BD4" w:rsidP="004C6318"/>
          <w:p w:rsidR="00AB6BD4" w:rsidRDefault="00AB6BD4" w:rsidP="004C6318"/>
          <w:p w:rsidR="00AB6BD4" w:rsidRDefault="00AB6BD4" w:rsidP="004C6318"/>
          <w:p w:rsidR="00AB6BD4" w:rsidRDefault="00AB6BD4" w:rsidP="004C6318"/>
          <w:p w:rsidR="00AB6BD4" w:rsidRDefault="00AB6BD4" w:rsidP="004C6318"/>
          <w:p w:rsidR="00AB6BD4" w:rsidRDefault="00AB6BD4" w:rsidP="004C6318"/>
          <w:p w:rsidR="00AB6BD4" w:rsidRDefault="00AB6BD4" w:rsidP="004C6318"/>
          <w:p w:rsidR="00AB6BD4" w:rsidRDefault="00AB6BD4" w:rsidP="004C6318"/>
          <w:p w:rsidR="00AB6BD4" w:rsidRDefault="00AB6BD4" w:rsidP="004C6318"/>
          <w:p w:rsidR="00AB6BD4" w:rsidRDefault="00AB6BD4" w:rsidP="004C6318"/>
          <w:p w:rsidR="00AB6BD4" w:rsidRDefault="00AB6BD4" w:rsidP="004C6318"/>
          <w:p w:rsidR="00AB6BD4" w:rsidRDefault="00AB6BD4" w:rsidP="004C6318"/>
          <w:p w:rsidR="00AB6BD4" w:rsidRDefault="00AB6BD4" w:rsidP="004C6318"/>
        </w:tc>
      </w:tr>
    </w:tbl>
    <w:p w:rsidR="00AB6BD4" w:rsidRDefault="00AB6BD4" w:rsidP="00AB6BD4"/>
    <w:p w:rsidR="00AB6BD4" w:rsidRDefault="00AB6BD4" w:rsidP="00AB6BD4">
      <w:r>
        <w:rPr>
          <w:rFonts w:hint="eastAsia"/>
        </w:rPr>
        <w:t>二</w:t>
      </w:r>
      <w:r>
        <w:rPr>
          <w:rFonts w:hint="eastAsia"/>
        </w:rPr>
        <w:t>.</w:t>
      </w:r>
      <w:r>
        <w:rPr>
          <w:rFonts w:hint="eastAsia"/>
        </w:rPr>
        <w:t>作品说明（主题名称，设计思路（研究过程），角色对象功能，设计亮点，后续可优化内容等，</w:t>
      </w:r>
      <w:r>
        <w:rPr>
          <w:rFonts w:hint="eastAsia"/>
        </w:rPr>
        <w:t>300</w:t>
      </w:r>
      <w:r>
        <w:rPr>
          <w:rFonts w:hint="eastAsia"/>
        </w:rPr>
        <w:t>字内）</w:t>
      </w:r>
    </w:p>
    <w:tbl>
      <w:tblPr>
        <w:tblStyle w:val="a6"/>
        <w:tblW w:w="0" w:type="auto"/>
        <w:tblLook w:val="04A0"/>
      </w:tblPr>
      <w:tblGrid>
        <w:gridCol w:w="8522"/>
      </w:tblGrid>
      <w:tr w:rsidR="00AB6BD4" w:rsidTr="004C6318">
        <w:tc>
          <w:tcPr>
            <w:tcW w:w="8522" w:type="dxa"/>
          </w:tcPr>
          <w:p w:rsidR="00AB6BD4" w:rsidRDefault="00AB6BD4" w:rsidP="004C6318"/>
          <w:p w:rsidR="00AB6BD4" w:rsidRDefault="00AB6BD4" w:rsidP="004C6318"/>
          <w:p w:rsidR="00AB6BD4" w:rsidRDefault="00AB6BD4" w:rsidP="004C6318"/>
          <w:p w:rsidR="00AB6BD4" w:rsidRDefault="00AB6BD4" w:rsidP="004C6318"/>
          <w:p w:rsidR="00AB6BD4" w:rsidRDefault="00AB6BD4" w:rsidP="004C6318"/>
          <w:p w:rsidR="00AB6BD4" w:rsidRDefault="00AB6BD4" w:rsidP="004C6318"/>
          <w:p w:rsidR="00AB6BD4" w:rsidRDefault="00AB6BD4" w:rsidP="004C6318"/>
          <w:p w:rsidR="00AB6BD4" w:rsidRDefault="00AB6BD4" w:rsidP="004C6318"/>
          <w:p w:rsidR="00AB6BD4" w:rsidRDefault="00AB6BD4" w:rsidP="004C6318"/>
          <w:p w:rsidR="00AB6BD4" w:rsidRDefault="00AB6BD4" w:rsidP="004C6318"/>
          <w:p w:rsidR="00AB6BD4" w:rsidRDefault="00AB6BD4" w:rsidP="004C6318"/>
          <w:p w:rsidR="00AB6BD4" w:rsidRDefault="00AB6BD4" w:rsidP="004C6318"/>
          <w:p w:rsidR="00AB6BD4" w:rsidRDefault="00AB6BD4" w:rsidP="004C6318"/>
          <w:p w:rsidR="00AB6BD4" w:rsidRDefault="00AB6BD4" w:rsidP="004C6318"/>
        </w:tc>
      </w:tr>
    </w:tbl>
    <w:p w:rsidR="00AB6BD4" w:rsidRDefault="00AB6BD4" w:rsidP="00AB6BD4">
      <w:r>
        <w:rPr>
          <w:rFonts w:hint="eastAsia"/>
        </w:rPr>
        <w:t>三、其他</w:t>
      </w:r>
    </w:p>
    <w:p w:rsidR="00AB6BD4" w:rsidRDefault="00AB6BD4" w:rsidP="00AB6BD4">
      <w:pPr>
        <w:numPr>
          <w:ilvl w:val="0"/>
          <w:numId w:val="11"/>
        </w:numPr>
      </w:pPr>
      <w:r>
        <w:rPr>
          <w:rFonts w:hint="eastAsia"/>
        </w:rPr>
        <w:t>原创声明</w:t>
      </w:r>
    </w:p>
    <w:tbl>
      <w:tblPr>
        <w:tblStyle w:val="a6"/>
        <w:tblW w:w="0" w:type="auto"/>
        <w:tblLook w:val="04A0"/>
      </w:tblPr>
      <w:tblGrid>
        <w:gridCol w:w="8522"/>
      </w:tblGrid>
      <w:tr w:rsidR="00AB6BD4" w:rsidTr="004C6318">
        <w:tc>
          <w:tcPr>
            <w:tcW w:w="8522" w:type="dxa"/>
          </w:tcPr>
          <w:p w:rsidR="00AB6BD4" w:rsidRDefault="00AB6BD4" w:rsidP="004C6318"/>
          <w:p w:rsidR="00AB6BD4" w:rsidRDefault="00AB6BD4" w:rsidP="00AB6BD4">
            <w:pPr>
              <w:spacing w:line="560" w:lineRule="exact"/>
              <w:ind w:firstLineChars="200" w:firstLine="420"/>
            </w:pPr>
            <w:r>
              <w:rPr>
                <w:rFonts w:hint="eastAsia"/>
              </w:rPr>
              <w:t>本人确保申报作品为原创，无剽窃、抄袭他人成果和其他学术不端行为。</w:t>
            </w:r>
          </w:p>
          <w:p w:rsidR="00AB6BD4" w:rsidRDefault="00AB6BD4" w:rsidP="00AB6BD4">
            <w:pPr>
              <w:ind w:firstLineChars="200" w:firstLine="420"/>
            </w:pPr>
            <w:r>
              <w:rPr>
                <w:rFonts w:hint="eastAsia"/>
              </w:rPr>
              <w:t>特此声明。</w:t>
            </w:r>
          </w:p>
          <w:p w:rsidR="00AB6BD4" w:rsidRDefault="00AB6BD4" w:rsidP="004C6318"/>
          <w:p w:rsidR="00AB6BD4" w:rsidRDefault="00AB6BD4" w:rsidP="004C6318"/>
          <w:p w:rsidR="00AB6BD4" w:rsidRDefault="00AB6BD4" w:rsidP="004C6318"/>
          <w:p w:rsidR="00AB6BD4" w:rsidRDefault="00AB6BD4" w:rsidP="004C6318"/>
          <w:p w:rsidR="00AB6BD4" w:rsidRDefault="00AB6BD4" w:rsidP="00AB6BD4">
            <w:pPr>
              <w:ind w:firstLineChars="2100" w:firstLine="4410"/>
            </w:pPr>
            <w:r>
              <w:rPr>
                <w:rFonts w:hint="eastAsia"/>
              </w:rPr>
              <w:t>申报人签名：（手写）</w:t>
            </w:r>
          </w:p>
          <w:p w:rsidR="00AB6BD4" w:rsidRDefault="00AB6BD4" w:rsidP="00AB6BD4">
            <w:pPr>
              <w:ind w:firstLineChars="2100" w:firstLine="4410"/>
            </w:pPr>
            <w:r>
              <w:rPr>
                <w:rFonts w:hint="eastAsia"/>
              </w:rPr>
              <w:t>指导教师签名：（手写）</w:t>
            </w:r>
          </w:p>
          <w:p w:rsidR="00AB6BD4" w:rsidRDefault="00AB6BD4" w:rsidP="004C6318"/>
        </w:tc>
      </w:tr>
    </w:tbl>
    <w:p w:rsidR="00AB6BD4" w:rsidRDefault="00AB6BD4" w:rsidP="00AB6BD4"/>
    <w:p w:rsidR="00AB6BD4" w:rsidRDefault="00AB6BD4" w:rsidP="00AB6BD4">
      <w:pPr>
        <w:numPr>
          <w:ilvl w:val="0"/>
          <w:numId w:val="11"/>
        </w:numPr>
      </w:pPr>
      <w:r>
        <w:rPr>
          <w:rFonts w:hint="eastAsia"/>
        </w:rPr>
        <w:t>作品授权</w:t>
      </w:r>
    </w:p>
    <w:tbl>
      <w:tblPr>
        <w:tblStyle w:val="a6"/>
        <w:tblW w:w="0" w:type="auto"/>
        <w:tblLook w:val="04A0"/>
      </w:tblPr>
      <w:tblGrid>
        <w:gridCol w:w="8522"/>
      </w:tblGrid>
      <w:tr w:rsidR="00AB6BD4" w:rsidTr="004C6318">
        <w:trPr>
          <w:trHeight w:val="2815"/>
        </w:trPr>
        <w:tc>
          <w:tcPr>
            <w:tcW w:w="8522" w:type="dxa"/>
          </w:tcPr>
          <w:p w:rsidR="00AB6BD4" w:rsidRDefault="00AB6BD4" w:rsidP="004C6318"/>
          <w:p w:rsidR="00AB6BD4" w:rsidRDefault="00AB6BD4" w:rsidP="00AB6BD4">
            <w:pPr>
              <w:ind w:firstLineChars="300" w:firstLine="630"/>
            </w:pPr>
            <w:r>
              <w:rPr>
                <w:rFonts w:hint="eastAsia"/>
              </w:rPr>
              <w:t>本作品作者授权</w:t>
            </w:r>
            <w:r>
              <w:rPr>
                <w:rFonts w:hint="eastAsia"/>
              </w:rPr>
              <w:t>BoxBot</w:t>
            </w:r>
            <w:r>
              <w:rPr>
                <w:rFonts w:hint="eastAsia"/>
              </w:rPr>
              <w:t>组委会合理使用作品申报资料，用以学习交流。包括编印优秀项目汇编或向相关杂志社推荐刊登。</w:t>
            </w:r>
            <w:r>
              <w:rPr>
                <w:rFonts w:hint="eastAsia"/>
              </w:rPr>
              <w:t xml:space="preserve"> </w:t>
            </w:r>
          </w:p>
          <w:p w:rsidR="00AB6BD4" w:rsidRDefault="00AB6BD4" w:rsidP="004C6318">
            <w:r>
              <w:rPr>
                <w:rFonts w:hint="eastAsia"/>
              </w:rPr>
              <w:t xml:space="preserve">             </w:t>
            </w:r>
          </w:p>
          <w:p w:rsidR="00AB6BD4" w:rsidRDefault="00AB6BD4" w:rsidP="004C6318">
            <w:r>
              <w:rPr>
                <w:rFonts w:hint="eastAsia"/>
              </w:rPr>
              <w:t xml:space="preserve"> </w:t>
            </w:r>
          </w:p>
          <w:p w:rsidR="00AB6BD4" w:rsidRDefault="00AB6BD4" w:rsidP="004C6318"/>
          <w:p w:rsidR="00AB6BD4" w:rsidRDefault="00AB6BD4" w:rsidP="004C6318"/>
          <w:p w:rsidR="00AB6BD4" w:rsidRDefault="00AB6BD4" w:rsidP="004C6318">
            <w:r>
              <w:rPr>
                <w:rFonts w:hint="eastAsia"/>
              </w:rPr>
              <w:t xml:space="preserve">                     </w:t>
            </w:r>
          </w:p>
          <w:p w:rsidR="00AB6BD4" w:rsidRDefault="00AB6BD4" w:rsidP="004C6318">
            <w:r>
              <w:rPr>
                <w:rFonts w:hint="eastAsia"/>
              </w:rPr>
              <w:t xml:space="preserve">                     </w:t>
            </w:r>
            <w:r>
              <w:rPr>
                <w:rFonts w:hint="eastAsia"/>
              </w:rPr>
              <w:t>作品作者签名：（手写）</w:t>
            </w:r>
          </w:p>
          <w:p w:rsidR="00AB6BD4" w:rsidRDefault="00AB6BD4" w:rsidP="004C6318"/>
        </w:tc>
      </w:tr>
    </w:tbl>
    <w:p w:rsidR="00AB6BD4" w:rsidRPr="00CB6265" w:rsidRDefault="00AB6BD4" w:rsidP="00AB6BD4">
      <w:pPr>
        <w:pStyle w:val="2"/>
        <w:rPr>
          <w:rFonts w:ascii="仿宋_GB2312" w:eastAsia="仿宋_GB2312"/>
          <w:sz w:val="28"/>
          <w:szCs w:val="28"/>
        </w:rPr>
      </w:pPr>
      <w:r w:rsidRPr="00CB6265">
        <w:rPr>
          <w:rFonts w:ascii="仿宋_GB2312" w:eastAsia="仿宋_GB2312" w:hint="eastAsia"/>
          <w:sz w:val="28"/>
          <w:szCs w:val="28"/>
        </w:rPr>
        <w:t>附件二</w:t>
      </w:r>
    </w:p>
    <w:tbl>
      <w:tblPr>
        <w:tblW w:w="8426" w:type="dxa"/>
        <w:tblInd w:w="96" w:type="dxa"/>
        <w:tblLook w:val="04A0"/>
      </w:tblPr>
      <w:tblGrid>
        <w:gridCol w:w="863"/>
        <w:gridCol w:w="2126"/>
        <w:gridCol w:w="4253"/>
        <w:gridCol w:w="1184"/>
      </w:tblGrid>
      <w:tr w:rsidR="002130F9" w:rsidRPr="00CB6265" w:rsidTr="003527D3">
        <w:trPr>
          <w:trHeight w:val="501"/>
        </w:trPr>
        <w:tc>
          <w:tcPr>
            <w:tcW w:w="863" w:type="dxa"/>
            <w:tcBorders>
              <w:top w:val="single" w:sz="4" w:space="0" w:color="auto"/>
              <w:left w:val="single" w:sz="4" w:space="0" w:color="auto"/>
              <w:bottom w:val="single" w:sz="4" w:space="0" w:color="auto"/>
              <w:right w:val="single" w:sz="4" w:space="0" w:color="auto"/>
            </w:tcBorders>
            <w:vAlign w:val="center"/>
          </w:tcPr>
          <w:p w:rsidR="002130F9" w:rsidRDefault="002130F9" w:rsidP="002130F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序号</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0F9" w:rsidRPr="00CB6265" w:rsidRDefault="002130F9" w:rsidP="002130F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评分项</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rsidR="002130F9" w:rsidRPr="00CB6265" w:rsidRDefault="002130F9" w:rsidP="002130F9">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评分标准</w:t>
            </w:r>
          </w:p>
        </w:tc>
        <w:tc>
          <w:tcPr>
            <w:tcW w:w="1184" w:type="dxa"/>
            <w:tcBorders>
              <w:top w:val="single" w:sz="4" w:space="0" w:color="auto"/>
              <w:left w:val="nil"/>
              <w:bottom w:val="single" w:sz="4" w:space="0" w:color="auto"/>
              <w:right w:val="single" w:sz="4" w:space="0" w:color="auto"/>
            </w:tcBorders>
            <w:shd w:val="clear" w:color="auto" w:fill="auto"/>
            <w:noWrap/>
            <w:vAlign w:val="center"/>
            <w:hideMark/>
          </w:tcPr>
          <w:p w:rsidR="002130F9" w:rsidRPr="00CB6265" w:rsidRDefault="002130F9" w:rsidP="002130F9">
            <w:pPr>
              <w:widowControl/>
              <w:jc w:val="center"/>
              <w:rPr>
                <w:rFonts w:ascii="等线" w:eastAsia="等线" w:hAnsi="宋体" w:cs="宋体"/>
                <w:color w:val="000000"/>
                <w:kern w:val="0"/>
                <w:sz w:val="22"/>
              </w:rPr>
            </w:pPr>
            <w:r>
              <w:rPr>
                <w:rFonts w:ascii="宋体" w:eastAsia="宋体" w:hAnsi="宋体" w:cs="宋体" w:hint="eastAsia"/>
                <w:color w:val="000000"/>
                <w:kern w:val="0"/>
                <w:sz w:val="22"/>
              </w:rPr>
              <w:t>满</w:t>
            </w:r>
            <w:r>
              <w:rPr>
                <w:rFonts w:ascii="等线" w:eastAsia="等线" w:hAnsi="宋体" w:cs="宋体" w:hint="eastAsia"/>
                <w:color w:val="000000"/>
                <w:kern w:val="0"/>
                <w:sz w:val="22"/>
              </w:rPr>
              <w:t>分值</w:t>
            </w:r>
          </w:p>
        </w:tc>
      </w:tr>
      <w:tr w:rsidR="002130F9" w:rsidRPr="00CB6265" w:rsidTr="003527D3">
        <w:trPr>
          <w:trHeight w:val="501"/>
        </w:trPr>
        <w:tc>
          <w:tcPr>
            <w:tcW w:w="863" w:type="dxa"/>
            <w:tcBorders>
              <w:top w:val="single" w:sz="4" w:space="0" w:color="auto"/>
              <w:left w:val="single" w:sz="4" w:space="0" w:color="auto"/>
              <w:bottom w:val="single" w:sz="4" w:space="0" w:color="auto"/>
              <w:right w:val="single" w:sz="4" w:space="0" w:color="auto"/>
            </w:tcBorders>
            <w:vAlign w:val="center"/>
          </w:tcPr>
          <w:p w:rsidR="002130F9" w:rsidRPr="00CB6265" w:rsidRDefault="002130F9" w:rsidP="002130F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0F9" w:rsidRPr="00CB6265" w:rsidRDefault="002130F9" w:rsidP="002130F9">
            <w:pPr>
              <w:widowControl/>
              <w:jc w:val="center"/>
              <w:rPr>
                <w:rFonts w:ascii="宋体" w:eastAsia="宋体" w:hAnsi="宋体" w:cs="宋体"/>
                <w:color w:val="000000"/>
                <w:kern w:val="0"/>
                <w:szCs w:val="21"/>
              </w:rPr>
            </w:pPr>
            <w:r w:rsidRPr="00CB6265">
              <w:rPr>
                <w:rFonts w:ascii="宋体" w:eastAsia="宋体" w:hAnsi="宋体" w:cs="宋体" w:hint="eastAsia"/>
                <w:color w:val="000000"/>
                <w:kern w:val="0"/>
                <w:szCs w:val="21"/>
              </w:rPr>
              <w:t>完整性</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rsidR="002130F9" w:rsidRPr="00CB6265" w:rsidRDefault="002130F9" w:rsidP="002130F9">
            <w:pPr>
              <w:widowControl/>
              <w:jc w:val="center"/>
              <w:rPr>
                <w:rFonts w:ascii="等线" w:eastAsia="等线" w:hAnsi="宋体" w:cs="宋体"/>
                <w:color w:val="000000"/>
                <w:kern w:val="0"/>
                <w:sz w:val="22"/>
              </w:rPr>
            </w:pPr>
            <w:r w:rsidRPr="00CB6265">
              <w:rPr>
                <w:rFonts w:ascii="宋体" w:eastAsia="宋体" w:hAnsi="宋体" w:cs="宋体" w:hint="eastAsia"/>
                <w:color w:val="000000"/>
                <w:kern w:val="0"/>
                <w:sz w:val="22"/>
              </w:rPr>
              <w:t>提交内容完整</w:t>
            </w:r>
            <w:r>
              <w:rPr>
                <w:rFonts w:ascii="宋体" w:eastAsia="宋体" w:hAnsi="宋体" w:cs="宋体" w:hint="eastAsia"/>
                <w:color w:val="000000"/>
                <w:kern w:val="0"/>
                <w:sz w:val="22"/>
              </w:rPr>
              <w:t>,</w:t>
            </w:r>
            <w:r w:rsidRPr="00CB6265">
              <w:rPr>
                <w:rFonts w:ascii="宋体" w:eastAsia="宋体" w:hAnsi="宋体" w:cs="宋体" w:hint="eastAsia"/>
                <w:color w:val="000000"/>
                <w:kern w:val="0"/>
                <w:szCs w:val="21"/>
              </w:rPr>
              <w:t>主题明确</w:t>
            </w:r>
            <w:r>
              <w:rPr>
                <w:rFonts w:ascii="宋体" w:eastAsia="宋体" w:hAnsi="宋体" w:cs="宋体" w:hint="eastAsia"/>
                <w:color w:val="000000"/>
                <w:kern w:val="0"/>
                <w:szCs w:val="21"/>
              </w:rPr>
              <w:t>,</w:t>
            </w:r>
            <w:r w:rsidRPr="00CB6265">
              <w:rPr>
                <w:rFonts w:ascii="宋体" w:eastAsia="宋体" w:hAnsi="宋体" w:cs="宋体" w:hint="eastAsia"/>
                <w:color w:val="000000"/>
                <w:kern w:val="0"/>
                <w:szCs w:val="21"/>
              </w:rPr>
              <w:t xml:space="preserve"> 功能完整</w:t>
            </w:r>
          </w:p>
        </w:tc>
        <w:tc>
          <w:tcPr>
            <w:tcW w:w="1184" w:type="dxa"/>
            <w:tcBorders>
              <w:top w:val="single" w:sz="4" w:space="0" w:color="auto"/>
              <w:left w:val="nil"/>
              <w:bottom w:val="single" w:sz="4" w:space="0" w:color="auto"/>
              <w:right w:val="single" w:sz="4" w:space="0" w:color="auto"/>
            </w:tcBorders>
            <w:shd w:val="clear" w:color="auto" w:fill="auto"/>
            <w:noWrap/>
            <w:vAlign w:val="center"/>
            <w:hideMark/>
          </w:tcPr>
          <w:p w:rsidR="002130F9" w:rsidRPr="00CB6265" w:rsidRDefault="002130F9" w:rsidP="002130F9">
            <w:pPr>
              <w:widowControl/>
              <w:jc w:val="center"/>
              <w:rPr>
                <w:rFonts w:ascii="等线" w:eastAsia="等线" w:hAnsi="宋体" w:cs="宋体"/>
                <w:color w:val="000000"/>
                <w:kern w:val="0"/>
                <w:sz w:val="22"/>
              </w:rPr>
            </w:pPr>
            <w:r w:rsidRPr="00CB6265">
              <w:rPr>
                <w:rFonts w:ascii="等线" w:eastAsia="等线" w:hAnsi="宋体" w:cs="宋体" w:hint="eastAsia"/>
                <w:color w:val="000000"/>
                <w:kern w:val="0"/>
                <w:sz w:val="22"/>
              </w:rPr>
              <w:t>5</w:t>
            </w:r>
          </w:p>
        </w:tc>
      </w:tr>
      <w:tr w:rsidR="002130F9" w:rsidRPr="00CB6265" w:rsidTr="003527D3">
        <w:trPr>
          <w:trHeight w:val="501"/>
        </w:trPr>
        <w:tc>
          <w:tcPr>
            <w:tcW w:w="863" w:type="dxa"/>
            <w:tcBorders>
              <w:top w:val="nil"/>
              <w:left w:val="single" w:sz="4" w:space="0" w:color="auto"/>
              <w:bottom w:val="single" w:sz="4" w:space="0" w:color="auto"/>
              <w:right w:val="single" w:sz="4" w:space="0" w:color="auto"/>
            </w:tcBorders>
            <w:vAlign w:val="center"/>
          </w:tcPr>
          <w:p w:rsidR="002130F9" w:rsidRPr="00CB6265" w:rsidRDefault="002130F9" w:rsidP="002130F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2130F9" w:rsidRPr="00CB6265" w:rsidRDefault="002130F9" w:rsidP="002130F9">
            <w:pPr>
              <w:widowControl/>
              <w:jc w:val="center"/>
              <w:rPr>
                <w:rFonts w:ascii="宋体" w:eastAsia="宋体" w:hAnsi="宋体" w:cs="宋体"/>
                <w:color w:val="000000"/>
                <w:kern w:val="0"/>
                <w:szCs w:val="21"/>
              </w:rPr>
            </w:pPr>
            <w:r w:rsidRPr="00CB6265">
              <w:rPr>
                <w:rFonts w:ascii="宋体" w:eastAsia="宋体" w:hAnsi="宋体" w:cs="宋体" w:hint="eastAsia"/>
                <w:color w:val="000000"/>
                <w:kern w:val="0"/>
                <w:szCs w:val="21"/>
              </w:rPr>
              <w:t>创新性</w:t>
            </w:r>
          </w:p>
        </w:tc>
        <w:tc>
          <w:tcPr>
            <w:tcW w:w="4253" w:type="dxa"/>
            <w:tcBorders>
              <w:top w:val="nil"/>
              <w:left w:val="nil"/>
              <w:bottom w:val="single" w:sz="4" w:space="0" w:color="auto"/>
              <w:right w:val="single" w:sz="4" w:space="0" w:color="auto"/>
            </w:tcBorders>
            <w:shd w:val="clear" w:color="auto" w:fill="auto"/>
            <w:noWrap/>
            <w:vAlign w:val="center"/>
            <w:hideMark/>
          </w:tcPr>
          <w:p w:rsidR="002130F9" w:rsidRPr="00CB6265" w:rsidRDefault="002130F9" w:rsidP="002130F9">
            <w:pPr>
              <w:widowControl/>
              <w:jc w:val="center"/>
              <w:rPr>
                <w:rFonts w:ascii="等线" w:eastAsia="等线" w:hAnsi="宋体" w:cs="宋体"/>
                <w:color w:val="000000"/>
                <w:kern w:val="0"/>
                <w:sz w:val="22"/>
              </w:rPr>
            </w:pPr>
            <w:r w:rsidRPr="00CB6265">
              <w:rPr>
                <w:rFonts w:ascii="宋体" w:eastAsia="宋体" w:hAnsi="宋体" w:cs="宋体" w:hint="eastAsia"/>
                <w:color w:val="000000"/>
                <w:kern w:val="0"/>
                <w:sz w:val="22"/>
              </w:rPr>
              <w:t>内容原创、新颖</w:t>
            </w:r>
            <w:r>
              <w:rPr>
                <w:rFonts w:ascii="宋体" w:eastAsia="宋体" w:hAnsi="宋体" w:cs="宋体" w:hint="eastAsia"/>
                <w:color w:val="000000"/>
                <w:kern w:val="0"/>
                <w:sz w:val="22"/>
              </w:rPr>
              <w:t>,</w:t>
            </w:r>
            <w:r w:rsidRPr="00CB6265">
              <w:rPr>
                <w:rFonts w:ascii="宋体" w:eastAsia="宋体" w:hAnsi="宋体" w:cs="宋体" w:hint="eastAsia"/>
                <w:color w:val="000000"/>
                <w:kern w:val="0"/>
                <w:sz w:val="22"/>
              </w:rPr>
              <w:t>构思独特</w:t>
            </w:r>
            <w:r>
              <w:rPr>
                <w:rFonts w:ascii="宋体" w:eastAsia="宋体" w:hAnsi="宋体" w:cs="宋体" w:hint="eastAsia"/>
                <w:color w:val="000000"/>
                <w:kern w:val="0"/>
                <w:sz w:val="22"/>
              </w:rPr>
              <w:t>,有</w:t>
            </w:r>
            <w:r w:rsidRPr="00CB6265">
              <w:rPr>
                <w:rFonts w:ascii="宋体" w:eastAsia="宋体" w:hAnsi="宋体" w:cs="宋体" w:hint="eastAsia"/>
                <w:color w:val="000000"/>
                <w:kern w:val="0"/>
                <w:sz w:val="22"/>
              </w:rPr>
              <w:t>趣味性</w:t>
            </w:r>
          </w:p>
        </w:tc>
        <w:tc>
          <w:tcPr>
            <w:tcW w:w="1184" w:type="dxa"/>
            <w:tcBorders>
              <w:top w:val="nil"/>
              <w:left w:val="nil"/>
              <w:bottom w:val="single" w:sz="4" w:space="0" w:color="auto"/>
              <w:right w:val="single" w:sz="4" w:space="0" w:color="auto"/>
            </w:tcBorders>
            <w:shd w:val="clear" w:color="auto" w:fill="auto"/>
            <w:noWrap/>
            <w:vAlign w:val="center"/>
            <w:hideMark/>
          </w:tcPr>
          <w:p w:rsidR="002130F9" w:rsidRPr="00CB6265" w:rsidRDefault="002130F9" w:rsidP="002130F9">
            <w:pPr>
              <w:widowControl/>
              <w:jc w:val="center"/>
              <w:rPr>
                <w:rFonts w:ascii="等线" w:eastAsia="等线" w:hAnsi="宋体" w:cs="宋体"/>
                <w:color w:val="000000"/>
                <w:kern w:val="0"/>
                <w:sz w:val="22"/>
              </w:rPr>
            </w:pPr>
            <w:r>
              <w:rPr>
                <w:rFonts w:ascii="等线" w:eastAsia="等线" w:hAnsi="宋体" w:cs="宋体" w:hint="eastAsia"/>
                <w:color w:val="000000"/>
                <w:kern w:val="0"/>
                <w:sz w:val="22"/>
              </w:rPr>
              <w:t>5</w:t>
            </w:r>
          </w:p>
        </w:tc>
      </w:tr>
      <w:tr w:rsidR="002130F9" w:rsidRPr="00CB6265" w:rsidTr="003527D3">
        <w:trPr>
          <w:trHeight w:val="501"/>
        </w:trPr>
        <w:tc>
          <w:tcPr>
            <w:tcW w:w="863" w:type="dxa"/>
            <w:tcBorders>
              <w:top w:val="nil"/>
              <w:left w:val="single" w:sz="4" w:space="0" w:color="auto"/>
              <w:bottom w:val="single" w:sz="4" w:space="0" w:color="auto"/>
              <w:right w:val="single" w:sz="4" w:space="0" w:color="auto"/>
            </w:tcBorders>
            <w:vAlign w:val="center"/>
          </w:tcPr>
          <w:p w:rsidR="002130F9" w:rsidRPr="00CB6265" w:rsidRDefault="002130F9" w:rsidP="002130F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2130F9" w:rsidRPr="00CB6265" w:rsidRDefault="002130F9" w:rsidP="002130F9">
            <w:pPr>
              <w:widowControl/>
              <w:jc w:val="center"/>
              <w:rPr>
                <w:rFonts w:ascii="宋体" w:eastAsia="宋体" w:hAnsi="宋体" w:cs="宋体"/>
                <w:color w:val="000000"/>
                <w:kern w:val="0"/>
                <w:szCs w:val="21"/>
              </w:rPr>
            </w:pPr>
            <w:r w:rsidRPr="00CB6265">
              <w:rPr>
                <w:rFonts w:ascii="宋体" w:eastAsia="宋体" w:hAnsi="宋体" w:cs="宋体" w:hint="eastAsia"/>
                <w:color w:val="000000"/>
                <w:kern w:val="0"/>
                <w:szCs w:val="21"/>
              </w:rPr>
              <w:t>程序逻辑</w:t>
            </w:r>
          </w:p>
        </w:tc>
        <w:tc>
          <w:tcPr>
            <w:tcW w:w="4253" w:type="dxa"/>
            <w:tcBorders>
              <w:top w:val="nil"/>
              <w:left w:val="nil"/>
              <w:bottom w:val="single" w:sz="4" w:space="0" w:color="auto"/>
              <w:right w:val="single" w:sz="4" w:space="0" w:color="auto"/>
            </w:tcBorders>
            <w:shd w:val="clear" w:color="auto" w:fill="auto"/>
            <w:noWrap/>
            <w:vAlign w:val="center"/>
            <w:hideMark/>
          </w:tcPr>
          <w:p w:rsidR="002130F9" w:rsidRPr="00CB6265" w:rsidRDefault="002130F9" w:rsidP="002130F9">
            <w:pPr>
              <w:widowControl/>
              <w:jc w:val="center"/>
              <w:rPr>
                <w:rFonts w:ascii="等线" w:eastAsia="等线" w:hAnsi="宋体" w:cs="宋体"/>
                <w:color w:val="000000"/>
                <w:kern w:val="0"/>
                <w:sz w:val="22"/>
              </w:rPr>
            </w:pPr>
            <w:r w:rsidRPr="00CB6265">
              <w:rPr>
                <w:rFonts w:ascii="宋体" w:eastAsia="宋体" w:hAnsi="宋体" w:cs="宋体" w:hint="eastAsia"/>
                <w:color w:val="000000"/>
                <w:kern w:val="0"/>
                <w:sz w:val="22"/>
              </w:rPr>
              <w:t>算法、逻辑</w:t>
            </w:r>
            <w:r>
              <w:rPr>
                <w:rFonts w:ascii="宋体" w:eastAsia="宋体" w:hAnsi="宋体" w:cs="宋体" w:hint="eastAsia"/>
                <w:color w:val="000000"/>
                <w:kern w:val="0"/>
                <w:sz w:val="22"/>
              </w:rPr>
              <w:t>优秀，</w:t>
            </w:r>
            <w:r w:rsidRPr="00CB6265">
              <w:rPr>
                <w:rFonts w:ascii="宋体" w:eastAsia="宋体" w:hAnsi="宋体" w:cs="宋体" w:hint="eastAsia"/>
                <w:color w:val="000000"/>
                <w:kern w:val="0"/>
                <w:sz w:val="22"/>
              </w:rPr>
              <w:t>运行流畅</w:t>
            </w:r>
          </w:p>
        </w:tc>
        <w:tc>
          <w:tcPr>
            <w:tcW w:w="1184" w:type="dxa"/>
            <w:tcBorders>
              <w:top w:val="nil"/>
              <w:left w:val="nil"/>
              <w:bottom w:val="single" w:sz="4" w:space="0" w:color="auto"/>
              <w:right w:val="single" w:sz="4" w:space="0" w:color="auto"/>
            </w:tcBorders>
            <w:shd w:val="clear" w:color="auto" w:fill="auto"/>
            <w:noWrap/>
            <w:vAlign w:val="center"/>
            <w:hideMark/>
          </w:tcPr>
          <w:p w:rsidR="002130F9" w:rsidRPr="00CB6265" w:rsidRDefault="002130F9" w:rsidP="002130F9">
            <w:pPr>
              <w:widowControl/>
              <w:jc w:val="center"/>
              <w:rPr>
                <w:rFonts w:ascii="等线" w:eastAsia="等线" w:hAnsi="宋体" w:cs="宋体"/>
                <w:color w:val="000000"/>
                <w:kern w:val="0"/>
                <w:sz w:val="22"/>
              </w:rPr>
            </w:pPr>
            <w:r>
              <w:rPr>
                <w:rFonts w:ascii="等线" w:eastAsia="等线" w:hAnsi="宋体" w:cs="宋体" w:hint="eastAsia"/>
                <w:color w:val="000000"/>
                <w:kern w:val="0"/>
                <w:sz w:val="22"/>
              </w:rPr>
              <w:t>5</w:t>
            </w:r>
          </w:p>
        </w:tc>
      </w:tr>
      <w:tr w:rsidR="002130F9" w:rsidRPr="00CB6265" w:rsidTr="003527D3">
        <w:trPr>
          <w:trHeight w:val="420"/>
        </w:trPr>
        <w:tc>
          <w:tcPr>
            <w:tcW w:w="863" w:type="dxa"/>
            <w:tcBorders>
              <w:top w:val="nil"/>
              <w:left w:val="single" w:sz="4" w:space="0" w:color="auto"/>
              <w:bottom w:val="single" w:sz="4" w:space="0" w:color="auto"/>
              <w:right w:val="single" w:sz="4" w:space="0" w:color="auto"/>
            </w:tcBorders>
            <w:vAlign w:val="center"/>
          </w:tcPr>
          <w:p w:rsidR="002130F9" w:rsidRPr="00CB6265" w:rsidRDefault="002130F9" w:rsidP="002130F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2130F9" w:rsidRPr="00CB6265" w:rsidRDefault="002130F9" w:rsidP="002130F9">
            <w:pPr>
              <w:widowControl/>
              <w:jc w:val="center"/>
              <w:rPr>
                <w:rFonts w:ascii="宋体" w:eastAsia="宋体" w:hAnsi="宋体" w:cs="宋体"/>
                <w:color w:val="000000"/>
                <w:kern w:val="0"/>
                <w:szCs w:val="21"/>
              </w:rPr>
            </w:pPr>
            <w:r w:rsidRPr="00CB6265">
              <w:rPr>
                <w:rFonts w:ascii="宋体" w:eastAsia="宋体" w:hAnsi="宋体" w:cs="宋体" w:hint="eastAsia"/>
                <w:color w:val="000000"/>
                <w:kern w:val="0"/>
                <w:szCs w:val="21"/>
              </w:rPr>
              <w:t>表达能力</w:t>
            </w:r>
          </w:p>
        </w:tc>
        <w:tc>
          <w:tcPr>
            <w:tcW w:w="4253" w:type="dxa"/>
            <w:tcBorders>
              <w:top w:val="nil"/>
              <w:left w:val="nil"/>
              <w:bottom w:val="single" w:sz="4" w:space="0" w:color="auto"/>
              <w:right w:val="single" w:sz="4" w:space="0" w:color="auto"/>
            </w:tcBorders>
            <w:shd w:val="clear" w:color="auto" w:fill="auto"/>
            <w:noWrap/>
            <w:vAlign w:val="center"/>
            <w:hideMark/>
          </w:tcPr>
          <w:p w:rsidR="002130F9" w:rsidRPr="00CB6265" w:rsidRDefault="002130F9" w:rsidP="002130F9">
            <w:pPr>
              <w:widowControl/>
              <w:jc w:val="center"/>
              <w:rPr>
                <w:rFonts w:ascii="等线" w:eastAsia="等线" w:hAnsi="宋体" w:cs="宋体"/>
                <w:color w:val="000000"/>
                <w:kern w:val="0"/>
                <w:sz w:val="22"/>
              </w:rPr>
            </w:pPr>
            <w:r w:rsidRPr="00CB6265">
              <w:rPr>
                <w:rFonts w:ascii="宋体" w:eastAsia="宋体" w:hAnsi="宋体" w:cs="宋体" w:hint="eastAsia"/>
                <w:color w:val="000000"/>
                <w:kern w:val="0"/>
                <w:sz w:val="22"/>
              </w:rPr>
              <w:t>讲解思路清晰，表达自信，情绪饱满</w:t>
            </w:r>
          </w:p>
        </w:tc>
        <w:tc>
          <w:tcPr>
            <w:tcW w:w="1184" w:type="dxa"/>
            <w:tcBorders>
              <w:top w:val="nil"/>
              <w:left w:val="nil"/>
              <w:bottom w:val="single" w:sz="4" w:space="0" w:color="auto"/>
              <w:right w:val="single" w:sz="4" w:space="0" w:color="auto"/>
            </w:tcBorders>
            <w:shd w:val="clear" w:color="auto" w:fill="auto"/>
            <w:noWrap/>
            <w:vAlign w:val="center"/>
            <w:hideMark/>
          </w:tcPr>
          <w:p w:rsidR="002130F9" w:rsidRPr="00CB6265" w:rsidRDefault="002130F9" w:rsidP="002130F9">
            <w:pPr>
              <w:widowControl/>
              <w:jc w:val="center"/>
              <w:rPr>
                <w:rFonts w:ascii="等线" w:eastAsia="等线" w:hAnsi="宋体" w:cs="宋体"/>
                <w:color w:val="000000"/>
                <w:kern w:val="0"/>
                <w:sz w:val="22"/>
              </w:rPr>
            </w:pPr>
            <w:r>
              <w:rPr>
                <w:rFonts w:ascii="等线" w:eastAsia="等线" w:hAnsi="宋体" w:cs="宋体" w:hint="eastAsia"/>
                <w:color w:val="000000"/>
                <w:kern w:val="0"/>
                <w:sz w:val="22"/>
              </w:rPr>
              <w:t>5</w:t>
            </w:r>
          </w:p>
        </w:tc>
      </w:tr>
    </w:tbl>
    <w:p w:rsidR="00AB6BD4" w:rsidRPr="00733672" w:rsidRDefault="00AB6BD4" w:rsidP="00AB6BD4"/>
    <w:sectPr w:rsidR="00AB6BD4" w:rsidRPr="00733672" w:rsidSect="00D16C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D3E" w:rsidRDefault="00611D3E" w:rsidP="00AB6BD4">
      <w:r>
        <w:separator/>
      </w:r>
    </w:p>
  </w:endnote>
  <w:endnote w:type="continuationSeparator" w:id="0">
    <w:p w:rsidR="00611D3E" w:rsidRDefault="00611D3E" w:rsidP="00AB6B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10" w:usb3="00000000" w:csb0="00040000" w:csb1="00000000"/>
  </w:font>
  <w:font w:name="等线">
    <w:altName w:val="SimSun-ExtB"/>
    <w:panose1 w:val="00000000000000000000"/>
    <w:charset w:val="86"/>
    <w:family w:val="roman"/>
    <w:notTrueType/>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D3E" w:rsidRDefault="00611D3E" w:rsidP="00AB6BD4">
      <w:r>
        <w:separator/>
      </w:r>
    </w:p>
  </w:footnote>
  <w:footnote w:type="continuationSeparator" w:id="0">
    <w:p w:rsidR="00611D3E" w:rsidRDefault="00611D3E" w:rsidP="00AB6B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3326DB8"/>
    <w:multiLevelType w:val="singleLevel"/>
    <w:tmpl w:val="D3326DB8"/>
    <w:lvl w:ilvl="0">
      <w:start w:val="1"/>
      <w:numFmt w:val="decimal"/>
      <w:suff w:val="space"/>
      <w:lvlText w:val="%1."/>
      <w:lvlJc w:val="left"/>
    </w:lvl>
  </w:abstractNum>
  <w:abstractNum w:abstractNumId="1">
    <w:nsid w:val="049D2DA9"/>
    <w:multiLevelType w:val="hybridMultilevel"/>
    <w:tmpl w:val="CD7C8348"/>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0B3111B3"/>
    <w:multiLevelType w:val="multilevel"/>
    <w:tmpl w:val="0B3111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0E259AF"/>
    <w:multiLevelType w:val="hybridMultilevel"/>
    <w:tmpl w:val="F186220C"/>
    <w:lvl w:ilvl="0" w:tplc="5A584A82">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31C92484"/>
    <w:multiLevelType w:val="hybridMultilevel"/>
    <w:tmpl w:val="089E1544"/>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35BB087B"/>
    <w:multiLevelType w:val="multilevel"/>
    <w:tmpl w:val="35BB087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CD153A9"/>
    <w:multiLevelType w:val="hybridMultilevel"/>
    <w:tmpl w:val="9CBC4A12"/>
    <w:lvl w:ilvl="0" w:tplc="04090013">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6DC14141"/>
    <w:multiLevelType w:val="multilevel"/>
    <w:tmpl w:val="6DC1414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DF568AA"/>
    <w:multiLevelType w:val="multilevel"/>
    <w:tmpl w:val="7DF568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2"/>
  </w:num>
  <w:num w:numId="3">
    <w:abstractNumId w:val="5"/>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4"/>
  </w:num>
  <w:num w:numId="10">
    <w:abstractNumId w:val="3"/>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7BE3"/>
    <w:rsid w:val="00014F9B"/>
    <w:rsid w:val="00080D19"/>
    <w:rsid w:val="00086921"/>
    <w:rsid w:val="000D6FB4"/>
    <w:rsid w:val="001163EF"/>
    <w:rsid w:val="00121AE9"/>
    <w:rsid w:val="00151C2E"/>
    <w:rsid w:val="001575EA"/>
    <w:rsid w:val="00172240"/>
    <w:rsid w:val="001F2D57"/>
    <w:rsid w:val="002130F9"/>
    <w:rsid w:val="00244BC0"/>
    <w:rsid w:val="00317BE3"/>
    <w:rsid w:val="00321DF4"/>
    <w:rsid w:val="00335793"/>
    <w:rsid w:val="003527D3"/>
    <w:rsid w:val="00483114"/>
    <w:rsid w:val="004961DA"/>
    <w:rsid w:val="004B0A7A"/>
    <w:rsid w:val="00526578"/>
    <w:rsid w:val="005528A7"/>
    <w:rsid w:val="00597377"/>
    <w:rsid w:val="005E630E"/>
    <w:rsid w:val="00611D3E"/>
    <w:rsid w:val="006D70AB"/>
    <w:rsid w:val="007327F7"/>
    <w:rsid w:val="00733672"/>
    <w:rsid w:val="00764F71"/>
    <w:rsid w:val="007671ED"/>
    <w:rsid w:val="007A3612"/>
    <w:rsid w:val="007C6016"/>
    <w:rsid w:val="00805F05"/>
    <w:rsid w:val="00872C25"/>
    <w:rsid w:val="00892127"/>
    <w:rsid w:val="008E6998"/>
    <w:rsid w:val="009F0F9A"/>
    <w:rsid w:val="009F20EE"/>
    <w:rsid w:val="00A207BD"/>
    <w:rsid w:val="00A662C3"/>
    <w:rsid w:val="00A877E9"/>
    <w:rsid w:val="00AB6BD4"/>
    <w:rsid w:val="00BE4FA0"/>
    <w:rsid w:val="00C65748"/>
    <w:rsid w:val="00CF3447"/>
    <w:rsid w:val="00D15DC1"/>
    <w:rsid w:val="00D16CE9"/>
    <w:rsid w:val="00D43CC9"/>
    <w:rsid w:val="00D54147"/>
    <w:rsid w:val="00D8142F"/>
    <w:rsid w:val="00DE7CAA"/>
    <w:rsid w:val="00F26DC1"/>
    <w:rsid w:val="00F32F1C"/>
    <w:rsid w:val="00F560B8"/>
    <w:rsid w:val="56F144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CE9"/>
    <w:pPr>
      <w:widowControl w:val="0"/>
      <w:jc w:val="both"/>
    </w:pPr>
    <w:rPr>
      <w:kern w:val="2"/>
      <w:sz w:val="21"/>
      <w:szCs w:val="22"/>
    </w:rPr>
  </w:style>
  <w:style w:type="paragraph" w:styleId="1">
    <w:name w:val="heading 1"/>
    <w:basedOn w:val="a"/>
    <w:next w:val="a"/>
    <w:link w:val="1Char"/>
    <w:uiPriority w:val="9"/>
    <w:qFormat/>
    <w:rsid w:val="00D16CE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16CE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D16CE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D16CE9"/>
    <w:rPr>
      <w:rFonts w:ascii="宋体" w:eastAsia="宋体"/>
      <w:sz w:val="18"/>
      <w:szCs w:val="18"/>
    </w:rPr>
  </w:style>
  <w:style w:type="paragraph" w:styleId="a4">
    <w:name w:val="footer"/>
    <w:basedOn w:val="a"/>
    <w:link w:val="Char0"/>
    <w:uiPriority w:val="99"/>
    <w:semiHidden/>
    <w:unhideWhenUsed/>
    <w:qFormat/>
    <w:rsid w:val="00D16CE9"/>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D16CE9"/>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D16C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D16CE9"/>
    <w:rPr>
      <w:b/>
      <w:bCs/>
      <w:kern w:val="44"/>
      <w:sz w:val="44"/>
      <w:szCs w:val="44"/>
    </w:rPr>
  </w:style>
  <w:style w:type="character" w:customStyle="1" w:styleId="Char">
    <w:name w:val="文档结构图 Char"/>
    <w:basedOn w:val="a0"/>
    <w:link w:val="a3"/>
    <w:uiPriority w:val="99"/>
    <w:semiHidden/>
    <w:rsid w:val="00D16CE9"/>
    <w:rPr>
      <w:rFonts w:ascii="宋体" w:eastAsia="宋体"/>
      <w:sz w:val="18"/>
      <w:szCs w:val="18"/>
    </w:rPr>
  </w:style>
  <w:style w:type="paragraph" w:styleId="a7">
    <w:name w:val="List Paragraph"/>
    <w:basedOn w:val="a"/>
    <w:uiPriority w:val="34"/>
    <w:qFormat/>
    <w:rsid w:val="00D16CE9"/>
    <w:pPr>
      <w:ind w:firstLineChars="200" w:firstLine="420"/>
    </w:pPr>
  </w:style>
  <w:style w:type="character" w:customStyle="1" w:styleId="2Char">
    <w:name w:val="标题 2 Char"/>
    <w:basedOn w:val="a0"/>
    <w:link w:val="2"/>
    <w:uiPriority w:val="9"/>
    <w:rsid w:val="00D16CE9"/>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D16CE9"/>
    <w:rPr>
      <w:b/>
      <w:bCs/>
      <w:sz w:val="32"/>
      <w:szCs w:val="32"/>
    </w:rPr>
  </w:style>
  <w:style w:type="character" w:customStyle="1" w:styleId="Char1">
    <w:name w:val="页眉 Char"/>
    <w:basedOn w:val="a0"/>
    <w:link w:val="a5"/>
    <w:uiPriority w:val="99"/>
    <w:semiHidden/>
    <w:qFormat/>
    <w:rsid w:val="00D16CE9"/>
    <w:rPr>
      <w:sz w:val="18"/>
      <w:szCs w:val="18"/>
    </w:rPr>
  </w:style>
  <w:style w:type="character" w:customStyle="1" w:styleId="Char0">
    <w:name w:val="页脚 Char"/>
    <w:basedOn w:val="a0"/>
    <w:link w:val="a4"/>
    <w:uiPriority w:val="99"/>
    <w:semiHidden/>
    <w:rsid w:val="00D16CE9"/>
    <w:rPr>
      <w:sz w:val="18"/>
      <w:szCs w:val="18"/>
    </w:rPr>
  </w:style>
</w:styles>
</file>

<file path=word/webSettings.xml><?xml version="1.0" encoding="utf-8"?>
<w:webSettings xmlns:r="http://schemas.openxmlformats.org/officeDocument/2006/relationships" xmlns:w="http://schemas.openxmlformats.org/wordprocessingml/2006/main">
  <w:divs>
    <w:div w:id="1360861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6</Pages>
  <Words>230</Words>
  <Characters>1317</Characters>
  <Application>Microsoft Office Word</Application>
  <DocSecurity>0</DocSecurity>
  <Lines>10</Lines>
  <Paragraphs>3</Paragraphs>
  <ScaleCrop>false</ScaleCrop>
  <Company>CHINA</Company>
  <LinksUpToDate>false</LinksUpToDate>
  <CharactersWithSpaces>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freeuser</dc:creator>
  <cp:lastModifiedBy>freeuser</cp:lastModifiedBy>
  <cp:revision>26</cp:revision>
  <dcterms:created xsi:type="dcterms:W3CDTF">2022-02-08T03:25:00Z</dcterms:created>
  <dcterms:modified xsi:type="dcterms:W3CDTF">2023-01-16T12:49:00Z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9E9F458DCEBD483AAB01BF9C702E6A00</vt:lpwstr>
  </property>
</Properties>
</file>