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066"/>
        <w:gridCol w:w="1779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5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太空机器人大赛——任务挑战组报名信息表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3517" w:type="pct"/>
            <w:gridSpan w:val="3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赛队名称</w:t>
            </w:r>
          </w:p>
        </w:tc>
        <w:tc>
          <w:tcPr>
            <w:tcW w:w="3517" w:type="pct"/>
            <w:gridSpan w:val="3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赛队成员</w:t>
            </w:r>
          </w:p>
        </w:tc>
        <w:tc>
          <w:tcPr>
            <w:tcW w:w="3517" w:type="pct"/>
            <w:gridSpan w:val="3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赛队联系人</w:t>
            </w:r>
          </w:p>
        </w:tc>
        <w:tc>
          <w:tcPr>
            <w:tcW w:w="121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4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60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赛队联系人邮箱</w:t>
            </w:r>
          </w:p>
        </w:tc>
        <w:tc>
          <w:tcPr>
            <w:tcW w:w="3517" w:type="pct"/>
            <w:gridSpan w:val="3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21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（不超过2人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044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60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8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指导老师邮箱</w:t>
            </w:r>
          </w:p>
        </w:tc>
        <w:tc>
          <w:tcPr>
            <w:tcW w:w="1212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4" w:type="pct"/>
          </w:tcPr>
          <w:p>
            <w:pPr>
              <w:pStyle w:val="5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pct"/>
          </w:tcPr>
          <w:p>
            <w:pPr>
              <w:pStyle w:val="5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5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请按照下列提纲填报（可根据需求另加页）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一、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>参赛机器人基本</w:t>
            </w:r>
            <w:r>
              <w:rPr>
                <w:rFonts w:hint="eastAsia"/>
                <w:sz w:val="28"/>
                <w:szCs w:val="22"/>
              </w:rPr>
              <w:t>介绍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各任务</w:t>
            </w:r>
            <w:r>
              <w:rPr>
                <w:rFonts w:hint="eastAsia"/>
                <w:sz w:val="28"/>
                <w:szCs w:val="22"/>
              </w:rPr>
              <w:t>技术特点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技术创新</w:t>
            </w:r>
            <w:r>
              <w:rPr>
                <w:rFonts w:hint="eastAsia"/>
                <w:sz w:val="28"/>
                <w:szCs w:val="22"/>
              </w:rPr>
              <w:t>点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特殊环境</w:t>
            </w:r>
            <w:r>
              <w:rPr>
                <w:rFonts w:hint="eastAsia"/>
                <w:sz w:val="28"/>
                <w:szCs w:val="22"/>
              </w:rPr>
              <w:t>内容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>应对方案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F403A"/>
    <w:multiLevelType w:val="singleLevel"/>
    <w:tmpl w:val="BDFF40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WRlNzMzODIxNmMzNWE2NGEyYWQ2ZTg1MWJiZDEifQ=="/>
  </w:docVars>
  <w:rsids>
    <w:rsidRoot w:val="1EFF6ACA"/>
    <w:rsid w:val="018D54C3"/>
    <w:rsid w:val="1EFF6ACA"/>
    <w:rsid w:val="25F63312"/>
    <w:rsid w:val="7498178C"/>
    <w:rsid w:val="7EDFB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!Alt_S正文"/>
    <w:basedOn w:val="1"/>
    <w:qFormat/>
    <w:uiPriority w:val="0"/>
    <w:pPr>
      <w:spacing w:line="360" w:lineRule="auto"/>
      <w:contextualSpacing/>
    </w:pPr>
    <w:rPr>
      <w:rFonts w:ascii="仿宋" w:hAns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2023-11-30T01:54:00Z</dcterms:created>
  <dc:creator>AmyyyySu</dc:creator>
  <cp:lastModifiedBy>layla</cp:lastModifiedBy>
  <dcterms:modified xsi:type="dcterms:W3CDTF">2023-12-07T02:57:59Z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01EE95D3D41C70D7540A6765B9C920D3_41</vt:lpwstr>
  </property>
</Properties>
</file>