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8627" w14:textId="77777777" w:rsidR="00CA41E6" w:rsidRDefault="005C7AD0">
      <w:pPr>
        <w:jc w:val="center"/>
        <w:rPr>
          <w:b/>
          <w:bCs/>
          <w:sz w:val="32"/>
          <w:szCs w:val="32"/>
        </w:rPr>
      </w:pPr>
      <w:r>
        <w:rPr>
          <w:rFonts w:hint="eastAsia"/>
          <w:b/>
          <w:bCs/>
          <w:sz w:val="32"/>
          <w:szCs w:val="32"/>
        </w:rPr>
        <w:t>运动想象赛题说明</w:t>
      </w:r>
    </w:p>
    <w:p w14:paraId="15F64CE7" w14:textId="77777777" w:rsidR="00CA41E6" w:rsidRDefault="005C7AD0">
      <w:pPr>
        <w:pStyle w:val="af8"/>
        <w:numPr>
          <w:ilvl w:val="0"/>
          <w:numId w:val="1"/>
        </w:numPr>
        <w:ind w:firstLineChars="0"/>
        <w:rPr>
          <w:b/>
          <w:bCs/>
          <w:sz w:val="28"/>
          <w:szCs w:val="28"/>
        </w:rPr>
      </w:pPr>
      <w:r>
        <w:rPr>
          <w:rFonts w:hint="eastAsia"/>
          <w:b/>
          <w:bCs/>
          <w:sz w:val="28"/>
          <w:szCs w:val="28"/>
        </w:rPr>
        <w:t>实验范式</w:t>
      </w:r>
    </w:p>
    <w:p w14:paraId="24F0FF61" w14:textId="43B73F25" w:rsidR="00CA41E6" w:rsidRPr="00674659" w:rsidRDefault="005C7AD0">
      <w:pPr>
        <w:pStyle w:val="af8"/>
      </w:pPr>
      <w:r w:rsidRPr="00674659">
        <w:rPr>
          <w:rFonts w:hint="eastAsia"/>
        </w:rPr>
        <w:t>每组实验包含左手运动想象任务数据，右手运动想象任务数据，</w:t>
      </w:r>
      <w:r w:rsidR="00B66E5A">
        <w:rPr>
          <w:rFonts w:hint="eastAsia"/>
        </w:rPr>
        <w:t>和</w:t>
      </w:r>
      <w:r w:rsidRPr="00674659">
        <w:rPr>
          <w:rFonts w:hint="eastAsia"/>
        </w:rPr>
        <w:t>双脚运动想象任务数据，如图</w:t>
      </w:r>
      <w:r w:rsidRPr="00674659">
        <w:t>1</w:t>
      </w:r>
      <w:r w:rsidRPr="00674659">
        <w:rPr>
          <w:rFonts w:hint="eastAsia"/>
        </w:rPr>
        <w:t>所示。本次比赛提供每位受试者的</w:t>
      </w:r>
      <w:r w:rsidRPr="00674659">
        <w:t>3</w:t>
      </w:r>
      <w:r w:rsidRPr="00674659">
        <w:rPr>
          <w:rFonts w:hint="eastAsia"/>
        </w:rPr>
        <w:t>个</w:t>
      </w:r>
      <w:r w:rsidRPr="00674659">
        <w:rPr>
          <w:rFonts w:hint="eastAsia"/>
        </w:rPr>
        <w:t>block</w:t>
      </w:r>
      <w:r w:rsidRPr="00674659">
        <w:rPr>
          <w:rFonts w:hint="eastAsia"/>
        </w:rPr>
        <w:t>的数据作为训练数据，该受试者的</w:t>
      </w:r>
      <w:r w:rsidR="00B66E5A">
        <w:t>3</w:t>
      </w:r>
      <w:r w:rsidRPr="00674659">
        <w:rPr>
          <w:rFonts w:hint="eastAsia"/>
        </w:rPr>
        <w:t>个</w:t>
      </w:r>
      <w:r w:rsidRPr="00674659">
        <w:rPr>
          <w:rFonts w:hint="eastAsia"/>
        </w:rPr>
        <w:t>block</w:t>
      </w:r>
      <w:r w:rsidRPr="00674659">
        <w:rPr>
          <w:rFonts w:hint="eastAsia"/>
        </w:rPr>
        <w:t>的数据作为测试数据，每个</w:t>
      </w:r>
      <w:r w:rsidRPr="00674659">
        <w:rPr>
          <w:rFonts w:hint="eastAsia"/>
        </w:rPr>
        <w:t>block</w:t>
      </w:r>
      <w:r w:rsidRPr="00674659">
        <w:rPr>
          <w:rFonts w:hint="eastAsia"/>
        </w:rPr>
        <w:t>包含</w:t>
      </w:r>
      <w:r w:rsidRPr="00674659">
        <w:rPr>
          <w:rFonts w:hint="eastAsia"/>
        </w:rPr>
        <w:t>30</w:t>
      </w:r>
      <w:r w:rsidRPr="00674659">
        <w:rPr>
          <w:rFonts w:hint="eastAsia"/>
        </w:rPr>
        <w:t>个</w:t>
      </w:r>
      <w:r w:rsidRPr="00674659">
        <w:t>trial</w:t>
      </w:r>
      <w:r w:rsidRPr="00674659">
        <w:rPr>
          <w:rFonts w:hint="eastAsia"/>
        </w:rPr>
        <w:t>（左手、右手、双脚各十个随机出现）；每个</w:t>
      </w:r>
      <w:r w:rsidRPr="00674659">
        <w:rPr>
          <w:rFonts w:hint="eastAsia"/>
        </w:rPr>
        <w:t>tri</w:t>
      </w:r>
      <w:r w:rsidRPr="00674659">
        <w:t>a</w:t>
      </w:r>
      <w:r w:rsidRPr="00674659">
        <w:rPr>
          <w:rFonts w:hint="eastAsia"/>
        </w:rPr>
        <w:t>l</w:t>
      </w:r>
      <w:r w:rsidRPr="00674659">
        <w:rPr>
          <w:rFonts w:hint="eastAsia"/>
        </w:rPr>
        <w:t>包含</w:t>
      </w:r>
      <w:r w:rsidRPr="00674659">
        <w:rPr>
          <w:rFonts w:hint="eastAsia"/>
        </w:rPr>
        <w:t>2s</w:t>
      </w:r>
      <w:r w:rsidRPr="00674659">
        <w:rPr>
          <w:rFonts w:hint="eastAsia"/>
        </w:rPr>
        <w:t>的任务提示、</w:t>
      </w:r>
      <w:r w:rsidRPr="00674659">
        <w:rPr>
          <w:rFonts w:hint="eastAsia"/>
        </w:rPr>
        <w:t>4s</w:t>
      </w:r>
      <w:r w:rsidRPr="00674659">
        <w:rPr>
          <w:rFonts w:hint="eastAsia"/>
        </w:rPr>
        <w:t>的运动想象以及</w:t>
      </w:r>
      <w:r w:rsidRPr="00674659">
        <w:rPr>
          <w:rFonts w:hint="eastAsia"/>
        </w:rPr>
        <w:t>2s</w:t>
      </w:r>
      <w:r w:rsidRPr="00674659">
        <w:rPr>
          <w:rFonts w:hint="eastAsia"/>
        </w:rPr>
        <w:t>的休息，如图</w:t>
      </w:r>
      <w:r w:rsidRPr="00674659">
        <w:t>1</w:t>
      </w:r>
      <w:r w:rsidRPr="00674659">
        <w:rPr>
          <w:rFonts w:hint="eastAsia"/>
        </w:rPr>
        <w:t>所示。</w:t>
      </w:r>
      <w:r w:rsidR="00674659">
        <w:rPr>
          <w:rFonts w:hint="eastAsia"/>
        </w:rPr>
        <w:t>本次比赛采用的数据包含正常人数据与部分患者数据。</w:t>
      </w:r>
    </w:p>
    <w:tbl>
      <w:tblPr>
        <w:tblStyle w:val="a8"/>
        <w:tblW w:w="0" w:type="auto"/>
        <w:tblLook w:val="04A0" w:firstRow="1" w:lastRow="0" w:firstColumn="1" w:lastColumn="0" w:noHBand="0" w:noVBand="1"/>
      </w:tblPr>
      <w:tblGrid>
        <w:gridCol w:w="2775"/>
        <w:gridCol w:w="2775"/>
        <w:gridCol w:w="2746"/>
      </w:tblGrid>
      <w:tr w:rsidR="00CA41E6" w14:paraId="4673A9B7" w14:textId="77777777" w:rsidTr="003F4AED">
        <w:tc>
          <w:tcPr>
            <w:tcW w:w="2775" w:type="dxa"/>
            <w:vAlign w:val="center"/>
          </w:tcPr>
          <w:p w14:paraId="4C81EE53" w14:textId="77777777" w:rsidR="00CA41E6" w:rsidRDefault="005C7AD0">
            <w:pPr>
              <w:pStyle w:val="afa"/>
            </w:pPr>
            <w:bookmarkStart w:id="0" w:name="_Hlk100915575"/>
            <w:r>
              <w:rPr>
                <w:rFonts w:hint="eastAsia"/>
                <w:noProof/>
              </w:rPr>
              <w:drawing>
                <wp:inline distT="0" distB="0" distL="114300" distR="114300" wp14:anchorId="20256173" wp14:editId="55184E6B">
                  <wp:extent cx="1657985" cy="932815"/>
                  <wp:effectExtent l="0" t="0" r="18415" b="635"/>
                  <wp:docPr id="3" name="图片 3" descr="左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左手"/>
                          <pic:cNvPicPr>
                            <a:picLocks noChangeAspect="1"/>
                          </pic:cNvPicPr>
                        </pic:nvPicPr>
                        <pic:blipFill>
                          <a:blip r:embed="rId7"/>
                          <a:stretch>
                            <a:fillRect/>
                          </a:stretch>
                        </pic:blipFill>
                        <pic:spPr>
                          <a:xfrm>
                            <a:off x="0" y="0"/>
                            <a:ext cx="1657985" cy="932815"/>
                          </a:xfrm>
                          <a:prstGeom prst="rect">
                            <a:avLst/>
                          </a:prstGeom>
                        </pic:spPr>
                      </pic:pic>
                    </a:graphicData>
                  </a:graphic>
                </wp:inline>
              </w:drawing>
            </w:r>
          </w:p>
        </w:tc>
        <w:tc>
          <w:tcPr>
            <w:tcW w:w="2775" w:type="dxa"/>
            <w:vAlign w:val="center"/>
          </w:tcPr>
          <w:p w14:paraId="2FA0C7EF" w14:textId="77777777" w:rsidR="00CA41E6" w:rsidRDefault="005C7AD0">
            <w:pPr>
              <w:pStyle w:val="afa"/>
            </w:pPr>
            <w:r>
              <w:rPr>
                <w:rFonts w:hint="eastAsia"/>
                <w:noProof/>
              </w:rPr>
              <w:drawing>
                <wp:inline distT="0" distB="0" distL="114300" distR="114300" wp14:anchorId="20855051" wp14:editId="3566E70D">
                  <wp:extent cx="1657985" cy="932815"/>
                  <wp:effectExtent l="0" t="0" r="18415" b="635"/>
                  <wp:docPr id="1" name="图片 1" descr="右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右手"/>
                          <pic:cNvPicPr>
                            <a:picLocks noChangeAspect="1"/>
                          </pic:cNvPicPr>
                        </pic:nvPicPr>
                        <pic:blipFill>
                          <a:blip r:embed="rId8"/>
                          <a:stretch>
                            <a:fillRect/>
                          </a:stretch>
                        </pic:blipFill>
                        <pic:spPr>
                          <a:xfrm>
                            <a:off x="0" y="0"/>
                            <a:ext cx="1657985" cy="932815"/>
                          </a:xfrm>
                          <a:prstGeom prst="rect">
                            <a:avLst/>
                          </a:prstGeom>
                        </pic:spPr>
                      </pic:pic>
                    </a:graphicData>
                  </a:graphic>
                </wp:inline>
              </w:drawing>
            </w:r>
          </w:p>
        </w:tc>
        <w:tc>
          <w:tcPr>
            <w:tcW w:w="2746" w:type="dxa"/>
            <w:vAlign w:val="center"/>
          </w:tcPr>
          <w:p w14:paraId="4622F73D" w14:textId="77777777" w:rsidR="00CA41E6" w:rsidRDefault="005C7AD0">
            <w:pPr>
              <w:pStyle w:val="afa"/>
            </w:pPr>
            <w:r>
              <w:rPr>
                <w:rFonts w:hint="eastAsia"/>
                <w:noProof/>
              </w:rPr>
              <w:drawing>
                <wp:inline distT="0" distB="0" distL="114300" distR="114300" wp14:anchorId="47BABD55" wp14:editId="61FE3706">
                  <wp:extent cx="1645920" cy="925830"/>
                  <wp:effectExtent l="0" t="0" r="11430" b="7620"/>
                  <wp:docPr id="6" name="图片 6" descr="双脚_纯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双脚_纯白"/>
                          <pic:cNvPicPr>
                            <a:picLocks noChangeAspect="1"/>
                          </pic:cNvPicPr>
                        </pic:nvPicPr>
                        <pic:blipFill>
                          <a:blip r:embed="rId9"/>
                          <a:stretch>
                            <a:fillRect/>
                          </a:stretch>
                        </pic:blipFill>
                        <pic:spPr>
                          <a:xfrm>
                            <a:off x="0" y="0"/>
                            <a:ext cx="1645920" cy="925830"/>
                          </a:xfrm>
                          <a:prstGeom prst="rect">
                            <a:avLst/>
                          </a:prstGeom>
                        </pic:spPr>
                      </pic:pic>
                    </a:graphicData>
                  </a:graphic>
                </wp:inline>
              </w:drawing>
            </w:r>
          </w:p>
        </w:tc>
      </w:tr>
      <w:bookmarkEnd w:id="0"/>
      <w:tr w:rsidR="00CA41E6" w14:paraId="0C11B86D" w14:textId="77777777" w:rsidTr="003F4AED">
        <w:tc>
          <w:tcPr>
            <w:tcW w:w="2775" w:type="dxa"/>
            <w:vAlign w:val="center"/>
          </w:tcPr>
          <w:p w14:paraId="5E42A10E" w14:textId="77777777" w:rsidR="00CA41E6" w:rsidRDefault="005C7AD0">
            <w:pPr>
              <w:pStyle w:val="af8"/>
            </w:pPr>
            <w:r>
              <w:rPr>
                <w:rFonts w:hint="eastAsia"/>
              </w:rPr>
              <w:t>左手运动想象提示</w:t>
            </w:r>
          </w:p>
        </w:tc>
        <w:tc>
          <w:tcPr>
            <w:tcW w:w="2775" w:type="dxa"/>
            <w:vAlign w:val="center"/>
          </w:tcPr>
          <w:p w14:paraId="3D296C2E" w14:textId="77777777" w:rsidR="00CA41E6" w:rsidRDefault="005C7AD0">
            <w:pPr>
              <w:pStyle w:val="af8"/>
            </w:pPr>
            <w:r>
              <w:rPr>
                <w:rFonts w:hint="eastAsia"/>
              </w:rPr>
              <w:t>右手运动想象提示</w:t>
            </w:r>
          </w:p>
        </w:tc>
        <w:tc>
          <w:tcPr>
            <w:tcW w:w="2746" w:type="dxa"/>
            <w:vAlign w:val="center"/>
          </w:tcPr>
          <w:p w14:paraId="7927EF3C" w14:textId="77777777" w:rsidR="00CA41E6" w:rsidRDefault="005C7AD0">
            <w:pPr>
              <w:pStyle w:val="af8"/>
            </w:pPr>
            <w:r>
              <w:rPr>
                <w:rFonts w:hint="eastAsia"/>
              </w:rPr>
              <w:t>双脚运动想象提示</w:t>
            </w:r>
          </w:p>
        </w:tc>
      </w:tr>
    </w:tbl>
    <w:p w14:paraId="1EDCE92B" w14:textId="14BF779C" w:rsidR="00CA41E6" w:rsidRDefault="00B66E5A">
      <w:pPr>
        <w:pStyle w:val="afa"/>
      </w:pPr>
      <w:r w:rsidRPr="00B66E5A">
        <w:rPr>
          <w:noProof/>
        </w:rPr>
        <w:drawing>
          <wp:inline distT="0" distB="0" distL="0" distR="0" wp14:anchorId="105C578B" wp14:editId="04F7B442">
            <wp:extent cx="5274310" cy="1661795"/>
            <wp:effectExtent l="0" t="0" r="254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274310" cy="1661795"/>
                    </a:xfrm>
                    <a:prstGeom prst="rect">
                      <a:avLst/>
                    </a:prstGeom>
                  </pic:spPr>
                </pic:pic>
              </a:graphicData>
            </a:graphic>
          </wp:inline>
        </w:drawing>
      </w:r>
    </w:p>
    <w:p w14:paraId="754DF7FB" w14:textId="28B615BA" w:rsidR="00CA41E6" w:rsidRDefault="005C7AD0" w:rsidP="003C5261">
      <w:pPr>
        <w:jc w:val="center"/>
      </w:pPr>
      <w:r>
        <w:rPr>
          <w:rFonts w:hint="eastAsia"/>
        </w:rPr>
        <w:t>图</w:t>
      </w:r>
      <w:r>
        <w:t>1</w:t>
      </w:r>
      <w:r>
        <w:rPr>
          <w:rFonts w:hint="eastAsia"/>
        </w:rPr>
        <w:t xml:space="preserve"> </w:t>
      </w:r>
      <w:r>
        <w:rPr>
          <w:rFonts w:hint="eastAsia"/>
        </w:rPr>
        <w:t>实验过程</w:t>
      </w:r>
    </w:p>
    <w:p w14:paraId="252F7AB8" w14:textId="0F6CE391" w:rsidR="00B66E5A" w:rsidRDefault="005C7AD0" w:rsidP="00CD26BE">
      <w:pPr>
        <w:pStyle w:val="af8"/>
      </w:pPr>
      <w:r>
        <w:rPr>
          <w:rFonts w:hint="eastAsia"/>
        </w:rPr>
        <w:t>实验数据使用博睿康</w:t>
      </w:r>
      <w:r>
        <w:t>64</w:t>
      </w:r>
      <w:r>
        <w:rPr>
          <w:rFonts w:hint="eastAsia"/>
        </w:rPr>
        <w:t>通道脑电采集设备采集，第</w:t>
      </w:r>
      <w:r>
        <w:t>65</w:t>
      </w:r>
      <w:r>
        <w:rPr>
          <w:rFonts w:hint="eastAsia"/>
        </w:rPr>
        <w:t>导联为</w:t>
      </w:r>
      <w:r>
        <w:rPr>
          <w:rFonts w:hint="eastAsia"/>
        </w:rPr>
        <w:t>trigger</w:t>
      </w:r>
      <w:r>
        <w:rPr>
          <w:rFonts w:hint="eastAsia"/>
        </w:rPr>
        <w:t>信息，原始采样率为</w:t>
      </w:r>
      <w:r>
        <w:rPr>
          <w:rFonts w:hint="eastAsia"/>
        </w:rPr>
        <w:t>1000Hz</w:t>
      </w:r>
      <w:r>
        <w:rPr>
          <w:rFonts w:hint="eastAsia"/>
        </w:rPr>
        <w:t>，</w:t>
      </w:r>
      <w:r w:rsidR="00F10436">
        <w:rPr>
          <w:rFonts w:hint="eastAsia"/>
        </w:rPr>
        <w:t>单次</w:t>
      </w:r>
      <w:r w:rsidR="00F10436">
        <w:rPr>
          <w:rFonts w:hint="eastAsia"/>
        </w:rPr>
        <w:t>Trial</w:t>
      </w:r>
      <w:r w:rsidR="00F10436">
        <w:rPr>
          <w:rFonts w:hint="eastAsia"/>
        </w:rPr>
        <w:t>中数据部分</w:t>
      </w:r>
      <w:r w:rsidR="002C68D9">
        <w:rPr>
          <w:rFonts w:hint="eastAsia"/>
        </w:rPr>
        <w:t>仅保留运行想象任务开始至运动想象任务结束之间的</w:t>
      </w:r>
      <w:r w:rsidR="002C68D9">
        <w:rPr>
          <w:rFonts w:hint="eastAsia"/>
        </w:rPr>
        <w:t>4s</w:t>
      </w:r>
      <w:r w:rsidR="002C68D9">
        <w:rPr>
          <w:rFonts w:hint="eastAsia"/>
        </w:rPr>
        <w:t>数据，</w:t>
      </w:r>
      <w:r w:rsidR="00F10436">
        <w:rPr>
          <w:rFonts w:hint="eastAsia"/>
        </w:rPr>
        <w:t>任务提示与休息时间的</w:t>
      </w:r>
      <w:r w:rsidR="002C68D9">
        <w:rPr>
          <w:rFonts w:hint="eastAsia"/>
        </w:rPr>
        <w:t>数据均置为</w:t>
      </w:r>
      <w:r w:rsidR="002C68D9">
        <w:rPr>
          <w:rFonts w:hint="eastAsia"/>
        </w:rPr>
        <w:t>0</w:t>
      </w:r>
      <w:r>
        <w:rPr>
          <w:rFonts w:hint="eastAsia"/>
        </w:rPr>
        <w:t>。</w:t>
      </w:r>
    </w:p>
    <w:p w14:paraId="5F62E4DA" w14:textId="72C28E8B" w:rsidR="00B66E5A" w:rsidRPr="00B66E5A" w:rsidRDefault="00B66E5A" w:rsidP="00CD26BE">
      <w:pPr>
        <w:pStyle w:val="af8"/>
      </w:pPr>
      <w:r>
        <w:rPr>
          <w:rFonts w:hint="eastAsia"/>
        </w:rPr>
        <w:t>对于框架中的测试数据进行</w:t>
      </w:r>
      <w:r w:rsidRPr="00D84587">
        <w:rPr>
          <w:rFonts w:hint="eastAsia"/>
        </w:rPr>
        <w:t>降采样至</w:t>
      </w:r>
      <w:r w:rsidRPr="00D84587">
        <w:rPr>
          <w:rFonts w:hint="eastAsia"/>
        </w:rPr>
        <w:t>2</w:t>
      </w:r>
      <w:r w:rsidRPr="00D84587">
        <w:t>50H</w:t>
      </w:r>
      <w:r w:rsidRPr="00D84587">
        <w:rPr>
          <w:rFonts w:hint="eastAsia"/>
        </w:rPr>
        <w:t>z</w:t>
      </w:r>
      <w:r w:rsidR="00F72EEA" w:rsidRPr="00D84587">
        <w:rPr>
          <w:rFonts w:hint="eastAsia"/>
        </w:rPr>
        <w:t>（每隔四个取一个值）</w:t>
      </w:r>
      <w:r>
        <w:rPr>
          <w:rFonts w:hint="eastAsia"/>
        </w:rPr>
        <w:t>，对于提供给参赛方的训练数据未做降采样或其他滤波处理。</w:t>
      </w:r>
    </w:p>
    <w:p w14:paraId="691FBA04" w14:textId="09C51A34" w:rsidR="00751E22" w:rsidRDefault="005C7AD0" w:rsidP="00751E22">
      <w:pPr>
        <w:pStyle w:val="af8"/>
      </w:pPr>
      <w:r>
        <w:rPr>
          <w:rFonts w:hint="eastAsia"/>
        </w:rPr>
        <w:t>具体</w:t>
      </w:r>
      <w:r>
        <w:rPr>
          <w:rFonts w:hint="eastAsia"/>
        </w:rPr>
        <w:t>trigger</w:t>
      </w:r>
      <w:r>
        <w:rPr>
          <w:rFonts w:hint="eastAsia"/>
        </w:rPr>
        <w:t>定义如表</w:t>
      </w:r>
      <w:r>
        <w:t>1</w:t>
      </w:r>
      <w:r w:rsidR="00751E22">
        <w:rPr>
          <w:rFonts w:hint="eastAsia"/>
        </w:rPr>
        <w:t>、</w:t>
      </w:r>
      <w:r w:rsidR="00751E22">
        <w:rPr>
          <w:rFonts w:hint="eastAsia"/>
        </w:rPr>
        <w:t>2</w:t>
      </w:r>
      <w:r w:rsidR="00751E22">
        <w:rPr>
          <w:rFonts w:hint="eastAsia"/>
        </w:rPr>
        <w:t>、</w:t>
      </w:r>
      <w:r w:rsidR="00751E22">
        <w:rPr>
          <w:rFonts w:hint="eastAsia"/>
        </w:rPr>
        <w:t>3</w:t>
      </w:r>
      <w:r>
        <w:rPr>
          <w:rFonts w:hint="eastAsia"/>
        </w:rPr>
        <w:t>所示。整个实验范式包含</w:t>
      </w:r>
      <w:r w:rsidR="00CD26BE">
        <w:rPr>
          <w:rFonts w:hint="eastAsia"/>
        </w:rPr>
        <w:t>Session</w:t>
      </w:r>
      <w:r>
        <w:rPr>
          <w:rFonts w:hint="eastAsia"/>
        </w:rPr>
        <w:t>开始标</w:t>
      </w:r>
      <w:r>
        <w:rPr>
          <w:rFonts w:hint="eastAsia"/>
        </w:rPr>
        <w:t>250</w:t>
      </w:r>
      <w:r>
        <w:rPr>
          <w:rFonts w:hint="eastAsia"/>
        </w:rPr>
        <w:t>、</w:t>
      </w:r>
      <w:r w:rsidR="00CD26BE">
        <w:rPr>
          <w:rFonts w:hint="eastAsia"/>
        </w:rPr>
        <w:t>S</w:t>
      </w:r>
      <w:r w:rsidR="00CD26BE">
        <w:t>ession</w:t>
      </w:r>
      <w:r>
        <w:rPr>
          <w:rFonts w:hint="eastAsia"/>
        </w:rPr>
        <w:t>结束标</w:t>
      </w:r>
      <w:r>
        <w:rPr>
          <w:rFonts w:hint="eastAsia"/>
        </w:rPr>
        <w:t>251</w:t>
      </w:r>
      <w:r>
        <w:rPr>
          <w:rFonts w:hint="eastAsia"/>
        </w:rPr>
        <w:t>，</w:t>
      </w:r>
      <w:r>
        <w:rPr>
          <w:rFonts w:hint="eastAsia"/>
        </w:rPr>
        <w:t>Block</w:t>
      </w:r>
      <w:r>
        <w:rPr>
          <w:rFonts w:hint="eastAsia"/>
        </w:rPr>
        <w:t>开始标</w:t>
      </w:r>
      <w:r>
        <w:rPr>
          <w:rFonts w:hint="eastAsia"/>
        </w:rPr>
        <w:t>242</w:t>
      </w:r>
      <w:r>
        <w:rPr>
          <w:rFonts w:hint="eastAsia"/>
        </w:rPr>
        <w:t>、</w:t>
      </w:r>
      <w:r>
        <w:rPr>
          <w:rFonts w:hint="eastAsia"/>
        </w:rPr>
        <w:t>Block</w:t>
      </w:r>
      <w:r>
        <w:rPr>
          <w:rFonts w:hint="eastAsia"/>
        </w:rPr>
        <w:t>结束标</w:t>
      </w:r>
      <w:r>
        <w:rPr>
          <w:rFonts w:hint="eastAsia"/>
        </w:rPr>
        <w:t>243</w:t>
      </w:r>
      <w:r w:rsidR="00751E22">
        <w:rPr>
          <w:rFonts w:hint="eastAsia"/>
        </w:rPr>
        <w:t>。</w:t>
      </w:r>
    </w:p>
    <w:p w14:paraId="1B7FCDD0" w14:textId="165FEB55" w:rsidR="00751E22" w:rsidRDefault="00B66E5A" w:rsidP="00751E22">
      <w:pPr>
        <w:pStyle w:val="af8"/>
      </w:pPr>
      <w:r>
        <w:rPr>
          <w:rFonts w:hint="eastAsia"/>
        </w:rPr>
        <w:t>训练数据中</w:t>
      </w:r>
      <w:r w:rsidR="00751E22">
        <w:rPr>
          <w:rFonts w:hint="eastAsia"/>
        </w:rPr>
        <w:t>每个</w:t>
      </w:r>
      <w:r w:rsidR="00751E22">
        <w:rPr>
          <w:rFonts w:hint="eastAsia"/>
        </w:rPr>
        <w:t>trial</w:t>
      </w:r>
      <w:r w:rsidR="00751E22">
        <w:rPr>
          <w:rFonts w:hint="eastAsia"/>
        </w:rPr>
        <w:t>包含十种</w:t>
      </w:r>
      <w:r w:rsidR="00751E22">
        <w:rPr>
          <w:rFonts w:hint="eastAsia"/>
        </w:rPr>
        <w:t>trigger</w:t>
      </w:r>
      <w:r w:rsidR="00751E22">
        <w:rPr>
          <w:rFonts w:hint="eastAsia"/>
        </w:rPr>
        <w:t>，成绩提交点标</w:t>
      </w:r>
      <w:r w:rsidR="00751E22">
        <w:rPr>
          <w:rFonts w:hint="eastAsia"/>
        </w:rPr>
        <w:t>2</w:t>
      </w:r>
      <w:r w:rsidR="00751E22">
        <w:t>41</w:t>
      </w:r>
      <w:r w:rsidR="00751E22">
        <w:rPr>
          <w:rFonts w:hint="eastAsia"/>
        </w:rPr>
        <w:t>，第一段数据开始：左手标</w:t>
      </w:r>
      <w:r w:rsidR="00751E22">
        <w:rPr>
          <w:rFonts w:hint="eastAsia"/>
        </w:rPr>
        <w:t>1</w:t>
      </w:r>
      <w:r w:rsidR="00751E22">
        <w:t>1</w:t>
      </w:r>
      <w:r w:rsidR="00751E22">
        <w:rPr>
          <w:rFonts w:hint="eastAsia"/>
        </w:rPr>
        <w:t>、右手标</w:t>
      </w:r>
      <w:r w:rsidR="00751E22">
        <w:rPr>
          <w:rFonts w:hint="eastAsia"/>
        </w:rPr>
        <w:t>2</w:t>
      </w:r>
      <w:r w:rsidR="00751E22">
        <w:t>1</w:t>
      </w:r>
      <w:r w:rsidR="00751E22">
        <w:rPr>
          <w:rFonts w:hint="eastAsia"/>
        </w:rPr>
        <w:t>、双脚标</w:t>
      </w:r>
      <w:r w:rsidR="00751E22">
        <w:rPr>
          <w:rFonts w:hint="eastAsia"/>
        </w:rPr>
        <w:t>3</w:t>
      </w:r>
      <w:r w:rsidR="00751E22">
        <w:t>1</w:t>
      </w:r>
      <w:r w:rsidR="00751E22">
        <w:rPr>
          <w:rFonts w:hint="eastAsia"/>
        </w:rPr>
        <w:t>，第二段数据开始：左手标</w:t>
      </w:r>
      <w:r w:rsidR="00751E22">
        <w:rPr>
          <w:rFonts w:hint="eastAsia"/>
        </w:rPr>
        <w:t>1</w:t>
      </w:r>
      <w:r w:rsidR="00751E22">
        <w:t>2</w:t>
      </w:r>
      <w:r w:rsidR="00751E22">
        <w:rPr>
          <w:rFonts w:hint="eastAsia"/>
        </w:rPr>
        <w:t>、右手标</w:t>
      </w:r>
      <w:r w:rsidR="00751E22">
        <w:rPr>
          <w:rFonts w:hint="eastAsia"/>
        </w:rPr>
        <w:t>2</w:t>
      </w:r>
      <w:r w:rsidR="00751E22">
        <w:t>2</w:t>
      </w:r>
      <w:r w:rsidR="00751E22">
        <w:rPr>
          <w:rFonts w:hint="eastAsia"/>
        </w:rPr>
        <w:t>、双脚标</w:t>
      </w:r>
      <w:r w:rsidR="00751E22">
        <w:rPr>
          <w:rFonts w:hint="eastAsia"/>
        </w:rPr>
        <w:t>3</w:t>
      </w:r>
      <w:r w:rsidR="00751E22">
        <w:t>2</w:t>
      </w:r>
      <w:r w:rsidR="00751E22">
        <w:rPr>
          <w:rFonts w:hint="eastAsia"/>
        </w:rPr>
        <w:t>，第三段数据开始：左手标</w:t>
      </w:r>
      <w:r w:rsidR="00751E22">
        <w:t>13</w:t>
      </w:r>
      <w:r w:rsidR="00751E22">
        <w:rPr>
          <w:rFonts w:hint="eastAsia"/>
        </w:rPr>
        <w:t>、右手标</w:t>
      </w:r>
      <w:r w:rsidR="00751E22">
        <w:rPr>
          <w:rFonts w:hint="eastAsia"/>
        </w:rPr>
        <w:t>2</w:t>
      </w:r>
      <w:r w:rsidR="00751E22">
        <w:t>3</w:t>
      </w:r>
      <w:r w:rsidR="00751E22">
        <w:rPr>
          <w:rFonts w:hint="eastAsia"/>
        </w:rPr>
        <w:t>、双脚标</w:t>
      </w:r>
      <w:r w:rsidR="00751E22">
        <w:rPr>
          <w:rFonts w:hint="eastAsia"/>
        </w:rPr>
        <w:t>3</w:t>
      </w:r>
      <w:r w:rsidR="00751E22">
        <w:t>3</w:t>
      </w:r>
      <w:r w:rsidR="00751E22">
        <w:rPr>
          <w:rFonts w:hint="eastAsia"/>
        </w:rPr>
        <w:t>。如图</w:t>
      </w:r>
      <w:r w:rsidR="00751E22">
        <w:rPr>
          <w:rFonts w:hint="eastAsia"/>
        </w:rPr>
        <w:t>2</w:t>
      </w:r>
      <w:r w:rsidR="00751E22">
        <w:rPr>
          <w:rFonts w:hint="eastAsia"/>
        </w:rPr>
        <w:t>所示。</w:t>
      </w:r>
    </w:p>
    <w:p w14:paraId="185117C2" w14:textId="60940314" w:rsidR="00751E22" w:rsidRDefault="00751E22" w:rsidP="00CD26BE">
      <w:pPr>
        <w:pStyle w:val="af8"/>
      </w:pPr>
      <w:r>
        <w:rPr>
          <w:rFonts w:hint="eastAsia"/>
        </w:rPr>
        <w:lastRenderedPageBreak/>
        <w:t>测试数据中每个</w:t>
      </w:r>
      <w:r>
        <w:rPr>
          <w:rFonts w:hint="eastAsia"/>
        </w:rPr>
        <w:t>trial</w:t>
      </w:r>
      <w:r>
        <w:rPr>
          <w:rFonts w:hint="eastAsia"/>
        </w:rPr>
        <w:t>包含四种</w:t>
      </w:r>
      <w:r>
        <w:rPr>
          <w:rFonts w:hint="eastAsia"/>
        </w:rPr>
        <w:t>trigger</w:t>
      </w:r>
      <w:r>
        <w:rPr>
          <w:rFonts w:hint="eastAsia"/>
        </w:rPr>
        <w:t>，运动想象开始标</w:t>
      </w:r>
      <w:r>
        <w:rPr>
          <w:rFonts w:hint="eastAsia"/>
        </w:rPr>
        <w:t>2</w:t>
      </w:r>
      <w:r>
        <w:t>00</w:t>
      </w:r>
      <w:r>
        <w:rPr>
          <w:rFonts w:hint="eastAsia"/>
        </w:rPr>
        <w:t>，已想象</w:t>
      </w:r>
      <w:r>
        <w:t>2</w:t>
      </w:r>
      <w:r>
        <w:rPr>
          <w:rFonts w:hint="eastAsia"/>
        </w:rPr>
        <w:t>s</w:t>
      </w:r>
      <w:r>
        <w:rPr>
          <w:rFonts w:hint="eastAsia"/>
        </w:rPr>
        <w:t>标</w:t>
      </w:r>
      <w:r>
        <w:rPr>
          <w:rFonts w:hint="eastAsia"/>
        </w:rPr>
        <w:t>2</w:t>
      </w:r>
      <w:r>
        <w:t>02</w:t>
      </w:r>
      <w:r>
        <w:rPr>
          <w:rFonts w:hint="eastAsia"/>
        </w:rPr>
        <w:t>，已想象</w:t>
      </w:r>
      <w:r>
        <w:rPr>
          <w:rFonts w:hint="eastAsia"/>
        </w:rPr>
        <w:t>3s</w:t>
      </w:r>
      <w:r>
        <w:rPr>
          <w:rFonts w:hint="eastAsia"/>
        </w:rPr>
        <w:t>标</w:t>
      </w:r>
      <w:r>
        <w:rPr>
          <w:rFonts w:hint="eastAsia"/>
        </w:rPr>
        <w:t>2</w:t>
      </w:r>
      <w:r>
        <w:t>03</w:t>
      </w:r>
      <w:r>
        <w:rPr>
          <w:rFonts w:hint="eastAsia"/>
        </w:rPr>
        <w:t>，成绩提交点标</w:t>
      </w:r>
      <w:r>
        <w:rPr>
          <w:rFonts w:hint="eastAsia"/>
        </w:rPr>
        <w:t>2</w:t>
      </w:r>
      <w:r>
        <w:t>41</w:t>
      </w:r>
      <w:r>
        <w:rPr>
          <w:rFonts w:hint="eastAsia"/>
        </w:rPr>
        <w:t>。如图</w:t>
      </w:r>
      <w:r>
        <w:rPr>
          <w:rFonts w:hint="eastAsia"/>
        </w:rPr>
        <w:t>3</w:t>
      </w:r>
      <w:r>
        <w:rPr>
          <w:rFonts w:hint="eastAsia"/>
        </w:rPr>
        <w:t>所示。</w:t>
      </w:r>
    </w:p>
    <w:p w14:paraId="6AF09277" w14:textId="294708E8" w:rsidR="00B66E5A" w:rsidRDefault="005C7AD0" w:rsidP="00751E22">
      <w:pPr>
        <w:pStyle w:val="af8"/>
      </w:pPr>
      <w:r>
        <w:rPr>
          <w:rFonts w:hint="eastAsia"/>
        </w:rPr>
        <w:t>其余为系统预留标。</w:t>
      </w:r>
    </w:p>
    <w:p w14:paraId="70F1900F" w14:textId="45BB0FCC" w:rsidR="00CA41E6" w:rsidRDefault="005C7AD0" w:rsidP="00CD26BE">
      <w:pPr>
        <w:pStyle w:val="af8"/>
        <w:jc w:val="center"/>
      </w:pPr>
      <w:r>
        <w:rPr>
          <w:rFonts w:hint="eastAsia"/>
        </w:rPr>
        <w:t>表</w:t>
      </w:r>
      <w:r>
        <w:rPr>
          <w:rFonts w:hint="eastAsia"/>
        </w:rPr>
        <w:t>1</w:t>
      </w:r>
      <w:r>
        <w:t xml:space="preserve"> </w:t>
      </w:r>
      <w:r w:rsidR="00751E22">
        <w:rPr>
          <w:rFonts w:hint="eastAsia"/>
        </w:rPr>
        <w:t>整体实验</w:t>
      </w:r>
      <w:r w:rsidR="00751E22">
        <w:rPr>
          <w:rFonts w:hint="eastAsia"/>
        </w:rPr>
        <w:t>Trigger</w:t>
      </w:r>
      <w:r>
        <w:rPr>
          <w:rFonts w:hint="eastAsia"/>
        </w:rPr>
        <w:t>定义</w:t>
      </w:r>
    </w:p>
    <w:tbl>
      <w:tblPr>
        <w:tblStyle w:val="11"/>
        <w:tblW w:w="3691" w:type="pct"/>
        <w:jc w:val="center"/>
        <w:tblLook w:val="04A0" w:firstRow="1" w:lastRow="0" w:firstColumn="1" w:lastColumn="0" w:noHBand="0" w:noVBand="1"/>
      </w:tblPr>
      <w:tblGrid>
        <w:gridCol w:w="1124"/>
        <w:gridCol w:w="1342"/>
        <w:gridCol w:w="1342"/>
        <w:gridCol w:w="1158"/>
        <w:gridCol w:w="1158"/>
      </w:tblGrid>
      <w:tr w:rsidR="00B66E5A" w14:paraId="3A52CD32" w14:textId="77777777" w:rsidTr="00B66E5A">
        <w:trPr>
          <w:trHeight w:val="686"/>
          <w:jc w:val="center"/>
        </w:trPr>
        <w:tc>
          <w:tcPr>
            <w:tcW w:w="918" w:type="pct"/>
            <w:noWrap/>
            <w:vAlign w:val="center"/>
          </w:tcPr>
          <w:p w14:paraId="7E30817D" w14:textId="77777777" w:rsidR="00B66E5A" w:rsidRDefault="00B66E5A">
            <w:pPr>
              <w:widowControl/>
              <w:jc w:val="center"/>
              <w:rPr>
                <w:rFonts w:cs="宋体"/>
                <w:b/>
                <w:bCs/>
                <w:color w:val="000000"/>
                <w:kern w:val="0"/>
                <w:sz w:val="20"/>
                <w:szCs w:val="20"/>
              </w:rPr>
            </w:pPr>
            <w:r>
              <w:rPr>
                <w:rFonts w:cs="宋体" w:hint="eastAsia"/>
                <w:b/>
                <w:bCs/>
                <w:color w:val="000000"/>
                <w:kern w:val="0"/>
                <w:sz w:val="20"/>
                <w:szCs w:val="20"/>
              </w:rPr>
              <w:t>定义</w:t>
            </w:r>
          </w:p>
        </w:tc>
        <w:tc>
          <w:tcPr>
            <w:tcW w:w="1096" w:type="pct"/>
            <w:noWrap/>
            <w:vAlign w:val="center"/>
          </w:tcPr>
          <w:p w14:paraId="25E483EF" w14:textId="2DE12F83" w:rsidR="00B66E5A" w:rsidRDefault="00B66E5A">
            <w:pPr>
              <w:widowControl/>
              <w:jc w:val="center"/>
              <w:rPr>
                <w:rFonts w:cs="宋体"/>
                <w:b/>
                <w:bCs/>
                <w:color w:val="000000"/>
                <w:kern w:val="0"/>
                <w:sz w:val="20"/>
                <w:szCs w:val="20"/>
              </w:rPr>
            </w:pPr>
            <w:r>
              <w:rPr>
                <w:rFonts w:cs="宋体" w:hint="eastAsia"/>
                <w:b/>
                <w:bCs/>
                <w:color w:val="000000"/>
                <w:kern w:val="0"/>
                <w:sz w:val="20"/>
                <w:szCs w:val="20"/>
              </w:rPr>
              <w:t>Session开始</w:t>
            </w:r>
          </w:p>
        </w:tc>
        <w:tc>
          <w:tcPr>
            <w:tcW w:w="1096" w:type="pct"/>
            <w:noWrap/>
            <w:vAlign w:val="center"/>
          </w:tcPr>
          <w:p w14:paraId="4AA6347A" w14:textId="42C0DEB3" w:rsidR="00B66E5A" w:rsidRDefault="00B66E5A">
            <w:pPr>
              <w:widowControl/>
              <w:jc w:val="center"/>
              <w:rPr>
                <w:rFonts w:cs="宋体"/>
                <w:b/>
                <w:bCs/>
                <w:color w:val="000000"/>
                <w:kern w:val="0"/>
                <w:sz w:val="20"/>
                <w:szCs w:val="20"/>
              </w:rPr>
            </w:pPr>
            <w:r>
              <w:rPr>
                <w:rFonts w:cs="宋体" w:hint="eastAsia"/>
                <w:b/>
                <w:bCs/>
                <w:color w:val="000000"/>
                <w:kern w:val="0"/>
                <w:sz w:val="20"/>
                <w:szCs w:val="20"/>
              </w:rPr>
              <w:t>Session结束</w:t>
            </w:r>
          </w:p>
        </w:tc>
        <w:tc>
          <w:tcPr>
            <w:tcW w:w="945" w:type="pct"/>
            <w:noWrap/>
            <w:vAlign w:val="center"/>
          </w:tcPr>
          <w:p w14:paraId="6537FF30" w14:textId="77777777" w:rsidR="00B66E5A" w:rsidRDefault="00B66E5A">
            <w:pPr>
              <w:widowControl/>
              <w:jc w:val="center"/>
              <w:rPr>
                <w:rFonts w:cs="宋体"/>
                <w:b/>
                <w:bCs/>
                <w:color w:val="000000"/>
                <w:kern w:val="0"/>
                <w:sz w:val="20"/>
                <w:szCs w:val="20"/>
              </w:rPr>
            </w:pPr>
            <w:r>
              <w:rPr>
                <w:rFonts w:cs="宋体"/>
                <w:b/>
                <w:bCs/>
                <w:color w:val="000000"/>
                <w:kern w:val="0"/>
                <w:sz w:val="20"/>
                <w:szCs w:val="20"/>
              </w:rPr>
              <w:t>B</w:t>
            </w:r>
            <w:r>
              <w:rPr>
                <w:rFonts w:cs="宋体" w:hint="eastAsia"/>
                <w:b/>
                <w:bCs/>
                <w:color w:val="000000"/>
                <w:kern w:val="0"/>
                <w:sz w:val="20"/>
                <w:szCs w:val="20"/>
              </w:rPr>
              <w:t>lock开始</w:t>
            </w:r>
          </w:p>
        </w:tc>
        <w:tc>
          <w:tcPr>
            <w:tcW w:w="945" w:type="pct"/>
            <w:noWrap/>
            <w:vAlign w:val="center"/>
          </w:tcPr>
          <w:p w14:paraId="3045D098" w14:textId="77777777" w:rsidR="00B66E5A" w:rsidRDefault="00B66E5A">
            <w:pPr>
              <w:widowControl/>
              <w:jc w:val="center"/>
              <w:rPr>
                <w:rFonts w:cs="宋体"/>
                <w:b/>
                <w:bCs/>
                <w:color w:val="000000"/>
                <w:kern w:val="0"/>
                <w:sz w:val="20"/>
                <w:szCs w:val="20"/>
              </w:rPr>
            </w:pPr>
            <w:r>
              <w:rPr>
                <w:rFonts w:cs="宋体"/>
                <w:b/>
                <w:bCs/>
                <w:color w:val="000000"/>
                <w:kern w:val="0"/>
                <w:sz w:val="20"/>
                <w:szCs w:val="20"/>
              </w:rPr>
              <w:t>B</w:t>
            </w:r>
            <w:r>
              <w:rPr>
                <w:rFonts w:cs="宋体" w:hint="eastAsia"/>
                <w:b/>
                <w:bCs/>
                <w:color w:val="000000"/>
                <w:kern w:val="0"/>
                <w:sz w:val="20"/>
                <w:szCs w:val="20"/>
              </w:rPr>
              <w:t>lock结束</w:t>
            </w:r>
          </w:p>
        </w:tc>
      </w:tr>
      <w:tr w:rsidR="00B66E5A" w14:paraId="51CDB96E" w14:textId="77777777" w:rsidTr="00B66E5A">
        <w:trPr>
          <w:trHeight w:val="509"/>
          <w:jc w:val="center"/>
        </w:trPr>
        <w:tc>
          <w:tcPr>
            <w:tcW w:w="918" w:type="pct"/>
            <w:noWrap/>
            <w:vAlign w:val="center"/>
          </w:tcPr>
          <w:p w14:paraId="1596C70A" w14:textId="77777777" w:rsidR="00B66E5A" w:rsidRDefault="00B66E5A">
            <w:pPr>
              <w:widowControl/>
              <w:jc w:val="center"/>
              <w:rPr>
                <w:rFonts w:cs="宋体"/>
                <w:b/>
                <w:bCs/>
                <w:color w:val="000000"/>
                <w:kern w:val="0"/>
                <w:sz w:val="20"/>
                <w:szCs w:val="20"/>
              </w:rPr>
            </w:pPr>
            <w:r>
              <w:rPr>
                <w:rFonts w:cs="宋体"/>
                <w:b/>
                <w:bCs/>
                <w:color w:val="000000"/>
                <w:kern w:val="0"/>
                <w:sz w:val="20"/>
                <w:szCs w:val="20"/>
              </w:rPr>
              <w:t>T</w:t>
            </w:r>
            <w:r>
              <w:rPr>
                <w:rFonts w:cs="宋体" w:hint="eastAsia"/>
                <w:b/>
                <w:bCs/>
                <w:color w:val="000000"/>
                <w:kern w:val="0"/>
                <w:sz w:val="20"/>
                <w:szCs w:val="20"/>
              </w:rPr>
              <w:t>rigger号</w:t>
            </w:r>
          </w:p>
        </w:tc>
        <w:tc>
          <w:tcPr>
            <w:tcW w:w="1096" w:type="pct"/>
            <w:noWrap/>
            <w:vAlign w:val="center"/>
          </w:tcPr>
          <w:p w14:paraId="545E963C" w14:textId="77777777" w:rsidR="00B66E5A" w:rsidRDefault="00B66E5A">
            <w:pPr>
              <w:widowControl/>
              <w:jc w:val="center"/>
              <w:rPr>
                <w:rFonts w:cs="宋体"/>
                <w:b/>
                <w:bCs/>
                <w:color w:val="000000"/>
                <w:kern w:val="0"/>
                <w:sz w:val="20"/>
                <w:szCs w:val="20"/>
              </w:rPr>
            </w:pPr>
            <w:r>
              <w:rPr>
                <w:rFonts w:cs="宋体" w:hint="eastAsia"/>
                <w:b/>
                <w:bCs/>
                <w:color w:val="000000"/>
                <w:kern w:val="0"/>
                <w:sz w:val="20"/>
                <w:szCs w:val="20"/>
              </w:rPr>
              <w:t>250</w:t>
            </w:r>
          </w:p>
        </w:tc>
        <w:tc>
          <w:tcPr>
            <w:tcW w:w="1096" w:type="pct"/>
            <w:noWrap/>
            <w:vAlign w:val="center"/>
          </w:tcPr>
          <w:p w14:paraId="4BB66033" w14:textId="77777777" w:rsidR="00B66E5A" w:rsidRDefault="00B66E5A">
            <w:pPr>
              <w:widowControl/>
              <w:jc w:val="center"/>
              <w:rPr>
                <w:rFonts w:cs="宋体"/>
                <w:b/>
                <w:bCs/>
                <w:color w:val="000000"/>
                <w:kern w:val="0"/>
                <w:sz w:val="20"/>
                <w:szCs w:val="20"/>
              </w:rPr>
            </w:pPr>
            <w:r>
              <w:rPr>
                <w:rFonts w:cs="宋体" w:hint="eastAsia"/>
                <w:b/>
                <w:bCs/>
                <w:color w:val="000000"/>
                <w:kern w:val="0"/>
                <w:sz w:val="20"/>
                <w:szCs w:val="20"/>
              </w:rPr>
              <w:t>251</w:t>
            </w:r>
          </w:p>
        </w:tc>
        <w:tc>
          <w:tcPr>
            <w:tcW w:w="945" w:type="pct"/>
            <w:noWrap/>
            <w:vAlign w:val="center"/>
          </w:tcPr>
          <w:p w14:paraId="2E956DA7" w14:textId="77777777" w:rsidR="00B66E5A" w:rsidRDefault="00B66E5A">
            <w:pPr>
              <w:widowControl/>
              <w:jc w:val="center"/>
              <w:rPr>
                <w:rFonts w:cs="宋体"/>
                <w:b/>
                <w:bCs/>
                <w:color w:val="000000"/>
                <w:kern w:val="0"/>
                <w:sz w:val="20"/>
                <w:szCs w:val="20"/>
              </w:rPr>
            </w:pPr>
            <w:r>
              <w:rPr>
                <w:rFonts w:cs="宋体" w:hint="eastAsia"/>
                <w:b/>
                <w:bCs/>
                <w:color w:val="000000"/>
                <w:kern w:val="0"/>
                <w:sz w:val="20"/>
                <w:szCs w:val="20"/>
              </w:rPr>
              <w:t>2</w:t>
            </w:r>
            <w:r>
              <w:rPr>
                <w:rFonts w:cs="宋体"/>
                <w:b/>
                <w:bCs/>
                <w:color w:val="000000"/>
                <w:kern w:val="0"/>
                <w:sz w:val="20"/>
                <w:szCs w:val="20"/>
              </w:rPr>
              <w:t>42</w:t>
            </w:r>
          </w:p>
        </w:tc>
        <w:tc>
          <w:tcPr>
            <w:tcW w:w="945" w:type="pct"/>
            <w:noWrap/>
            <w:vAlign w:val="center"/>
          </w:tcPr>
          <w:p w14:paraId="359C7370" w14:textId="77777777" w:rsidR="00B66E5A" w:rsidRDefault="00B66E5A">
            <w:pPr>
              <w:widowControl/>
              <w:jc w:val="center"/>
              <w:rPr>
                <w:rFonts w:cs="宋体"/>
                <w:b/>
                <w:bCs/>
                <w:color w:val="000000"/>
                <w:kern w:val="0"/>
                <w:sz w:val="20"/>
                <w:szCs w:val="20"/>
              </w:rPr>
            </w:pPr>
            <w:r>
              <w:rPr>
                <w:rFonts w:cs="宋体" w:hint="eastAsia"/>
                <w:b/>
                <w:bCs/>
                <w:color w:val="000000"/>
                <w:kern w:val="0"/>
                <w:sz w:val="20"/>
                <w:szCs w:val="20"/>
              </w:rPr>
              <w:t>2</w:t>
            </w:r>
            <w:r>
              <w:rPr>
                <w:rFonts w:cs="宋体"/>
                <w:b/>
                <w:bCs/>
                <w:color w:val="000000"/>
                <w:kern w:val="0"/>
                <w:sz w:val="20"/>
                <w:szCs w:val="20"/>
              </w:rPr>
              <w:t>43</w:t>
            </w:r>
          </w:p>
        </w:tc>
      </w:tr>
    </w:tbl>
    <w:p w14:paraId="00A467ED" w14:textId="77777777" w:rsidR="00751E22" w:rsidRDefault="00751E22" w:rsidP="00B66E5A">
      <w:pPr>
        <w:pStyle w:val="af8"/>
        <w:jc w:val="center"/>
      </w:pPr>
    </w:p>
    <w:p w14:paraId="5189A7F2" w14:textId="2CCE47C7" w:rsidR="00B66E5A" w:rsidRDefault="00B66E5A" w:rsidP="00B66E5A">
      <w:pPr>
        <w:pStyle w:val="af8"/>
        <w:jc w:val="center"/>
      </w:pPr>
      <w:r>
        <w:rPr>
          <w:rFonts w:hint="eastAsia"/>
        </w:rPr>
        <w:t>表</w:t>
      </w:r>
      <w:r>
        <w:t>2</w:t>
      </w:r>
      <w:r>
        <w:rPr>
          <w:rFonts w:hint="eastAsia"/>
        </w:rPr>
        <w:t>训练数据</w:t>
      </w:r>
      <w:r>
        <w:t>T</w:t>
      </w:r>
      <w:r>
        <w:rPr>
          <w:rFonts w:hint="eastAsia"/>
        </w:rPr>
        <w:t>rigger</w:t>
      </w:r>
      <w:r>
        <w:rPr>
          <w:rFonts w:hint="eastAsia"/>
        </w:rPr>
        <w:t>定义</w:t>
      </w:r>
    </w:p>
    <w:tbl>
      <w:tblPr>
        <w:tblStyle w:val="11"/>
        <w:tblW w:w="6835" w:type="pct"/>
        <w:jc w:val="center"/>
        <w:tblLook w:val="04A0" w:firstRow="1" w:lastRow="0" w:firstColumn="1" w:lastColumn="0" w:noHBand="0" w:noVBand="1"/>
      </w:tblPr>
      <w:tblGrid>
        <w:gridCol w:w="1140"/>
        <w:gridCol w:w="1020"/>
        <w:gridCol w:w="1020"/>
        <w:gridCol w:w="1021"/>
        <w:gridCol w:w="1021"/>
        <w:gridCol w:w="1021"/>
        <w:gridCol w:w="1021"/>
        <w:gridCol w:w="1021"/>
        <w:gridCol w:w="1021"/>
        <w:gridCol w:w="1021"/>
        <w:gridCol w:w="1014"/>
      </w:tblGrid>
      <w:tr w:rsidR="00B66E5A" w14:paraId="28175FB6" w14:textId="5EABF3A4" w:rsidTr="00B66E5A">
        <w:trPr>
          <w:trHeight w:val="686"/>
          <w:jc w:val="center"/>
        </w:trPr>
        <w:tc>
          <w:tcPr>
            <w:tcW w:w="503" w:type="pct"/>
            <w:noWrap/>
            <w:vAlign w:val="center"/>
          </w:tcPr>
          <w:p w14:paraId="28FCD677" w14:textId="77777777"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定义</w:t>
            </w:r>
          </w:p>
        </w:tc>
        <w:tc>
          <w:tcPr>
            <w:tcW w:w="450" w:type="pct"/>
            <w:noWrap/>
            <w:vAlign w:val="center"/>
          </w:tcPr>
          <w:p w14:paraId="06BC6E1F" w14:textId="125F579F"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提交点</w:t>
            </w:r>
          </w:p>
        </w:tc>
        <w:tc>
          <w:tcPr>
            <w:tcW w:w="450" w:type="pct"/>
            <w:noWrap/>
            <w:vAlign w:val="center"/>
          </w:tcPr>
          <w:p w14:paraId="7565CD1E" w14:textId="77777777"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左手</w:t>
            </w:r>
          </w:p>
          <w:p w14:paraId="05D95B67" w14:textId="110621E5"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第一段</w:t>
            </w:r>
          </w:p>
        </w:tc>
        <w:tc>
          <w:tcPr>
            <w:tcW w:w="450" w:type="pct"/>
            <w:noWrap/>
            <w:vAlign w:val="center"/>
          </w:tcPr>
          <w:p w14:paraId="411D7B70" w14:textId="77777777"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右手</w:t>
            </w:r>
          </w:p>
          <w:p w14:paraId="7E944479" w14:textId="58280737"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第一段</w:t>
            </w:r>
          </w:p>
        </w:tc>
        <w:tc>
          <w:tcPr>
            <w:tcW w:w="450" w:type="pct"/>
            <w:noWrap/>
            <w:vAlign w:val="center"/>
          </w:tcPr>
          <w:p w14:paraId="30ADEA91" w14:textId="77777777"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双脚</w:t>
            </w:r>
          </w:p>
          <w:p w14:paraId="1913CFCB" w14:textId="4E2EF7A3"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第一段</w:t>
            </w:r>
          </w:p>
        </w:tc>
        <w:tc>
          <w:tcPr>
            <w:tcW w:w="450" w:type="pct"/>
            <w:vAlign w:val="center"/>
          </w:tcPr>
          <w:p w14:paraId="50489BFE" w14:textId="77777777"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左手</w:t>
            </w:r>
          </w:p>
          <w:p w14:paraId="6F5E0FAE" w14:textId="1ED960FC"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第二段</w:t>
            </w:r>
          </w:p>
        </w:tc>
        <w:tc>
          <w:tcPr>
            <w:tcW w:w="450" w:type="pct"/>
            <w:vAlign w:val="center"/>
          </w:tcPr>
          <w:p w14:paraId="7CB3AF8C" w14:textId="77777777"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右手</w:t>
            </w:r>
          </w:p>
          <w:p w14:paraId="623A78B5" w14:textId="76E6E77B"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第二段</w:t>
            </w:r>
          </w:p>
        </w:tc>
        <w:tc>
          <w:tcPr>
            <w:tcW w:w="450" w:type="pct"/>
            <w:vAlign w:val="center"/>
          </w:tcPr>
          <w:p w14:paraId="13293A5C" w14:textId="77777777"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双脚</w:t>
            </w:r>
          </w:p>
          <w:p w14:paraId="4ADE4BA3" w14:textId="1B81EE5E"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第二段</w:t>
            </w:r>
          </w:p>
        </w:tc>
        <w:tc>
          <w:tcPr>
            <w:tcW w:w="450" w:type="pct"/>
            <w:vAlign w:val="center"/>
          </w:tcPr>
          <w:p w14:paraId="539FAA05" w14:textId="77777777"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左手</w:t>
            </w:r>
          </w:p>
          <w:p w14:paraId="17F46FD5" w14:textId="6432778D"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第</w:t>
            </w:r>
            <w:r w:rsidR="003E2ED1">
              <w:rPr>
                <w:rFonts w:cs="宋体" w:hint="eastAsia"/>
                <w:b/>
                <w:bCs/>
                <w:color w:val="000000"/>
                <w:kern w:val="0"/>
                <w:sz w:val="20"/>
                <w:szCs w:val="20"/>
              </w:rPr>
              <w:t>三</w:t>
            </w:r>
            <w:r>
              <w:rPr>
                <w:rFonts w:cs="宋体" w:hint="eastAsia"/>
                <w:b/>
                <w:bCs/>
                <w:color w:val="000000"/>
                <w:kern w:val="0"/>
                <w:sz w:val="20"/>
                <w:szCs w:val="20"/>
              </w:rPr>
              <w:t>段</w:t>
            </w:r>
          </w:p>
        </w:tc>
        <w:tc>
          <w:tcPr>
            <w:tcW w:w="450" w:type="pct"/>
            <w:vAlign w:val="center"/>
          </w:tcPr>
          <w:p w14:paraId="377D5EB2" w14:textId="77777777"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右手</w:t>
            </w:r>
          </w:p>
          <w:p w14:paraId="7A911026" w14:textId="1498A1ED"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第</w:t>
            </w:r>
            <w:r w:rsidR="003E2ED1">
              <w:rPr>
                <w:rFonts w:cs="宋体" w:hint="eastAsia"/>
                <w:b/>
                <w:bCs/>
                <w:color w:val="000000"/>
                <w:kern w:val="0"/>
                <w:sz w:val="20"/>
                <w:szCs w:val="20"/>
              </w:rPr>
              <w:t>三</w:t>
            </w:r>
            <w:r>
              <w:rPr>
                <w:rFonts w:cs="宋体" w:hint="eastAsia"/>
                <w:b/>
                <w:bCs/>
                <w:color w:val="000000"/>
                <w:kern w:val="0"/>
                <w:sz w:val="20"/>
                <w:szCs w:val="20"/>
              </w:rPr>
              <w:t>段</w:t>
            </w:r>
          </w:p>
        </w:tc>
        <w:tc>
          <w:tcPr>
            <w:tcW w:w="450" w:type="pct"/>
            <w:vAlign w:val="center"/>
          </w:tcPr>
          <w:p w14:paraId="1BB68CB7" w14:textId="77777777"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双脚</w:t>
            </w:r>
          </w:p>
          <w:p w14:paraId="05AED47E" w14:textId="34C7663A"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第三段</w:t>
            </w:r>
          </w:p>
        </w:tc>
      </w:tr>
      <w:tr w:rsidR="00B66E5A" w14:paraId="371C7B9D" w14:textId="1F1A8732" w:rsidTr="00B66E5A">
        <w:trPr>
          <w:trHeight w:val="509"/>
          <w:jc w:val="center"/>
        </w:trPr>
        <w:tc>
          <w:tcPr>
            <w:tcW w:w="503" w:type="pct"/>
            <w:noWrap/>
            <w:vAlign w:val="center"/>
          </w:tcPr>
          <w:p w14:paraId="23BF8F1A" w14:textId="77777777" w:rsidR="00B66E5A" w:rsidRDefault="00B66E5A" w:rsidP="006C111F">
            <w:pPr>
              <w:widowControl/>
              <w:jc w:val="center"/>
              <w:rPr>
                <w:rFonts w:cs="宋体"/>
                <w:b/>
                <w:bCs/>
                <w:color w:val="000000"/>
                <w:kern w:val="0"/>
                <w:sz w:val="20"/>
                <w:szCs w:val="20"/>
              </w:rPr>
            </w:pPr>
            <w:r>
              <w:rPr>
                <w:rFonts w:cs="宋体"/>
                <w:b/>
                <w:bCs/>
                <w:color w:val="000000"/>
                <w:kern w:val="0"/>
                <w:sz w:val="20"/>
                <w:szCs w:val="20"/>
              </w:rPr>
              <w:t>T</w:t>
            </w:r>
            <w:r>
              <w:rPr>
                <w:rFonts w:cs="宋体" w:hint="eastAsia"/>
                <w:b/>
                <w:bCs/>
                <w:color w:val="000000"/>
                <w:kern w:val="0"/>
                <w:sz w:val="20"/>
                <w:szCs w:val="20"/>
              </w:rPr>
              <w:t>rigger号</w:t>
            </w:r>
          </w:p>
        </w:tc>
        <w:tc>
          <w:tcPr>
            <w:tcW w:w="450" w:type="pct"/>
            <w:noWrap/>
            <w:vAlign w:val="center"/>
          </w:tcPr>
          <w:p w14:paraId="06E1A4F3" w14:textId="4843CA9E"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2</w:t>
            </w:r>
            <w:r>
              <w:rPr>
                <w:rFonts w:cs="宋体"/>
                <w:b/>
                <w:bCs/>
                <w:color w:val="000000"/>
                <w:kern w:val="0"/>
                <w:sz w:val="20"/>
                <w:szCs w:val="20"/>
              </w:rPr>
              <w:t>41</w:t>
            </w:r>
          </w:p>
        </w:tc>
        <w:tc>
          <w:tcPr>
            <w:tcW w:w="450" w:type="pct"/>
            <w:noWrap/>
            <w:vAlign w:val="center"/>
          </w:tcPr>
          <w:p w14:paraId="1981C337" w14:textId="7F20A694"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1</w:t>
            </w:r>
            <w:r>
              <w:rPr>
                <w:rFonts w:cs="宋体"/>
                <w:b/>
                <w:bCs/>
                <w:color w:val="000000"/>
                <w:kern w:val="0"/>
                <w:sz w:val="20"/>
                <w:szCs w:val="20"/>
              </w:rPr>
              <w:t>1</w:t>
            </w:r>
          </w:p>
        </w:tc>
        <w:tc>
          <w:tcPr>
            <w:tcW w:w="450" w:type="pct"/>
            <w:noWrap/>
            <w:vAlign w:val="center"/>
          </w:tcPr>
          <w:p w14:paraId="222ACCA8" w14:textId="42F6956D"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2</w:t>
            </w:r>
            <w:r>
              <w:rPr>
                <w:rFonts w:cs="宋体"/>
                <w:b/>
                <w:bCs/>
                <w:color w:val="000000"/>
                <w:kern w:val="0"/>
                <w:sz w:val="20"/>
                <w:szCs w:val="20"/>
              </w:rPr>
              <w:t>1</w:t>
            </w:r>
          </w:p>
        </w:tc>
        <w:tc>
          <w:tcPr>
            <w:tcW w:w="450" w:type="pct"/>
            <w:noWrap/>
            <w:vAlign w:val="center"/>
          </w:tcPr>
          <w:p w14:paraId="5EF9FAEF" w14:textId="160B3651"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3</w:t>
            </w:r>
            <w:r>
              <w:rPr>
                <w:rFonts w:cs="宋体"/>
                <w:b/>
                <w:bCs/>
                <w:color w:val="000000"/>
                <w:kern w:val="0"/>
                <w:sz w:val="20"/>
                <w:szCs w:val="20"/>
              </w:rPr>
              <w:t>1</w:t>
            </w:r>
          </w:p>
        </w:tc>
        <w:tc>
          <w:tcPr>
            <w:tcW w:w="450" w:type="pct"/>
            <w:vAlign w:val="center"/>
          </w:tcPr>
          <w:p w14:paraId="566C9515" w14:textId="0495DD38"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1</w:t>
            </w:r>
            <w:r>
              <w:rPr>
                <w:rFonts w:cs="宋体"/>
                <w:b/>
                <w:bCs/>
                <w:color w:val="000000"/>
                <w:kern w:val="0"/>
                <w:sz w:val="20"/>
                <w:szCs w:val="20"/>
              </w:rPr>
              <w:t>2</w:t>
            </w:r>
          </w:p>
        </w:tc>
        <w:tc>
          <w:tcPr>
            <w:tcW w:w="450" w:type="pct"/>
            <w:vAlign w:val="center"/>
          </w:tcPr>
          <w:p w14:paraId="3E60B4E0" w14:textId="36662F31"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2</w:t>
            </w:r>
            <w:r>
              <w:rPr>
                <w:rFonts w:cs="宋体"/>
                <w:b/>
                <w:bCs/>
                <w:color w:val="000000"/>
                <w:kern w:val="0"/>
                <w:sz w:val="20"/>
                <w:szCs w:val="20"/>
              </w:rPr>
              <w:t>2</w:t>
            </w:r>
          </w:p>
        </w:tc>
        <w:tc>
          <w:tcPr>
            <w:tcW w:w="450" w:type="pct"/>
            <w:vAlign w:val="center"/>
          </w:tcPr>
          <w:p w14:paraId="5BB810FF" w14:textId="274209AD"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3</w:t>
            </w:r>
            <w:r>
              <w:rPr>
                <w:rFonts w:cs="宋体"/>
                <w:b/>
                <w:bCs/>
                <w:color w:val="000000"/>
                <w:kern w:val="0"/>
                <w:sz w:val="20"/>
                <w:szCs w:val="20"/>
              </w:rPr>
              <w:t>2</w:t>
            </w:r>
          </w:p>
        </w:tc>
        <w:tc>
          <w:tcPr>
            <w:tcW w:w="450" w:type="pct"/>
            <w:vAlign w:val="center"/>
          </w:tcPr>
          <w:p w14:paraId="341EDD68" w14:textId="01FFE90E"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1</w:t>
            </w:r>
            <w:r>
              <w:rPr>
                <w:rFonts w:cs="宋体"/>
                <w:b/>
                <w:bCs/>
                <w:color w:val="000000"/>
                <w:kern w:val="0"/>
                <w:sz w:val="20"/>
                <w:szCs w:val="20"/>
              </w:rPr>
              <w:t>3</w:t>
            </w:r>
          </w:p>
        </w:tc>
        <w:tc>
          <w:tcPr>
            <w:tcW w:w="450" w:type="pct"/>
            <w:vAlign w:val="center"/>
          </w:tcPr>
          <w:p w14:paraId="78F13B63" w14:textId="7B69BFB7"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2</w:t>
            </w:r>
            <w:r>
              <w:rPr>
                <w:rFonts w:cs="宋体"/>
                <w:b/>
                <w:bCs/>
                <w:color w:val="000000"/>
                <w:kern w:val="0"/>
                <w:sz w:val="20"/>
                <w:szCs w:val="20"/>
              </w:rPr>
              <w:t>3</w:t>
            </w:r>
          </w:p>
        </w:tc>
        <w:tc>
          <w:tcPr>
            <w:tcW w:w="450" w:type="pct"/>
            <w:vAlign w:val="center"/>
          </w:tcPr>
          <w:p w14:paraId="57C13D17" w14:textId="3433A768" w:rsidR="00B66E5A" w:rsidRDefault="00B66E5A" w:rsidP="00B66E5A">
            <w:pPr>
              <w:widowControl/>
              <w:jc w:val="center"/>
              <w:rPr>
                <w:rFonts w:cs="宋体"/>
                <w:b/>
                <w:bCs/>
                <w:color w:val="000000"/>
                <w:kern w:val="0"/>
                <w:sz w:val="20"/>
                <w:szCs w:val="20"/>
              </w:rPr>
            </w:pPr>
            <w:r>
              <w:rPr>
                <w:rFonts w:cs="宋体" w:hint="eastAsia"/>
                <w:b/>
                <w:bCs/>
                <w:color w:val="000000"/>
                <w:kern w:val="0"/>
                <w:sz w:val="20"/>
                <w:szCs w:val="20"/>
              </w:rPr>
              <w:t>3</w:t>
            </w:r>
            <w:r>
              <w:rPr>
                <w:rFonts w:cs="宋体"/>
                <w:b/>
                <w:bCs/>
                <w:color w:val="000000"/>
                <w:kern w:val="0"/>
                <w:sz w:val="20"/>
                <w:szCs w:val="20"/>
              </w:rPr>
              <w:t>3</w:t>
            </w:r>
          </w:p>
        </w:tc>
      </w:tr>
    </w:tbl>
    <w:p w14:paraId="008FEEF1" w14:textId="77777777" w:rsidR="00751E22" w:rsidRDefault="00751E22" w:rsidP="00B66E5A">
      <w:pPr>
        <w:pStyle w:val="af8"/>
        <w:jc w:val="center"/>
      </w:pPr>
    </w:p>
    <w:p w14:paraId="2925853E" w14:textId="4E21C503" w:rsidR="00B66E5A" w:rsidRDefault="00B66E5A" w:rsidP="00B66E5A">
      <w:pPr>
        <w:pStyle w:val="af8"/>
        <w:jc w:val="center"/>
      </w:pPr>
      <w:r>
        <w:rPr>
          <w:rFonts w:hint="eastAsia"/>
        </w:rPr>
        <w:t>表</w:t>
      </w:r>
      <w:r>
        <w:t xml:space="preserve">3 </w:t>
      </w:r>
      <w:r>
        <w:rPr>
          <w:rFonts w:hint="eastAsia"/>
        </w:rPr>
        <w:t>测试数据</w:t>
      </w:r>
      <w:r>
        <w:t>T</w:t>
      </w:r>
      <w:r>
        <w:rPr>
          <w:rFonts w:hint="eastAsia"/>
        </w:rPr>
        <w:t>rigger</w:t>
      </w:r>
      <w:r>
        <w:rPr>
          <w:rFonts w:hint="eastAsia"/>
        </w:rPr>
        <w:t>定义</w:t>
      </w:r>
    </w:p>
    <w:tbl>
      <w:tblPr>
        <w:tblStyle w:val="11"/>
        <w:tblW w:w="3691" w:type="pct"/>
        <w:jc w:val="center"/>
        <w:tblLook w:val="04A0" w:firstRow="1" w:lastRow="0" w:firstColumn="1" w:lastColumn="0" w:noHBand="0" w:noVBand="1"/>
      </w:tblPr>
      <w:tblGrid>
        <w:gridCol w:w="1124"/>
        <w:gridCol w:w="1416"/>
        <w:gridCol w:w="1276"/>
        <w:gridCol w:w="1092"/>
        <w:gridCol w:w="1216"/>
      </w:tblGrid>
      <w:tr w:rsidR="00B66E5A" w14:paraId="2C5F3F8C" w14:textId="77777777" w:rsidTr="006C111F">
        <w:trPr>
          <w:trHeight w:val="686"/>
          <w:jc w:val="center"/>
        </w:trPr>
        <w:tc>
          <w:tcPr>
            <w:tcW w:w="918" w:type="pct"/>
            <w:noWrap/>
            <w:vAlign w:val="center"/>
          </w:tcPr>
          <w:p w14:paraId="1F756CE6" w14:textId="77777777"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定义</w:t>
            </w:r>
          </w:p>
        </w:tc>
        <w:tc>
          <w:tcPr>
            <w:tcW w:w="1096" w:type="pct"/>
            <w:noWrap/>
            <w:vAlign w:val="center"/>
          </w:tcPr>
          <w:p w14:paraId="76DF7111" w14:textId="6502385D" w:rsidR="00B66E5A" w:rsidRDefault="00751E22" w:rsidP="006C111F">
            <w:pPr>
              <w:widowControl/>
              <w:jc w:val="center"/>
              <w:rPr>
                <w:rFonts w:cs="宋体"/>
                <w:b/>
                <w:bCs/>
                <w:color w:val="000000"/>
                <w:kern w:val="0"/>
                <w:sz w:val="20"/>
                <w:szCs w:val="20"/>
              </w:rPr>
            </w:pPr>
            <w:r>
              <w:rPr>
                <w:rFonts w:cs="宋体" w:hint="eastAsia"/>
                <w:b/>
                <w:bCs/>
                <w:color w:val="000000"/>
                <w:kern w:val="0"/>
                <w:sz w:val="20"/>
                <w:szCs w:val="20"/>
              </w:rPr>
              <w:t>运动想象</w:t>
            </w:r>
            <w:r w:rsidR="00B66E5A">
              <w:rPr>
                <w:rFonts w:cs="宋体" w:hint="eastAsia"/>
                <w:b/>
                <w:bCs/>
                <w:color w:val="000000"/>
                <w:kern w:val="0"/>
                <w:sz w:val="20"/>
                <w:szCs w:val="20"/>
              </w:rPr>
              <w:t>开始</w:t>
            </w:r>
          </w:p>
        </w:tc>
        <w:tc>
          <w:tcPr>
            <w:tcW w:w="1096" w:type="pct"/>
            <w:noWrap/>
            <w:vAlign w:val="center"/>
          </w:tcPr>
          <w:p w14:paraId="75019E3F" w14:textId="22EE2CA9" w:rsidR="00B66E5A" w:rsidRDefault="00751E22" w:rsidP="006C111F">
            <w:pPr>
              <w:widowControl/>
              <w:jc w:val="center"/>
              <w:rPr>
                <w:rFonts w:cs="宋体"/>
                <w:b/>
                <w:bCs/>
                <w:color w:val="000000"/>
                <w:kern w:val="0"/>
                <w:sz w:val="20"/>
                <w:szCs w:val="20"/>
              </w:rPr>
            </w:pPr>
            <w:r>
              <w:rPr>
                <w:rFonts w:cs="宋体" w:hint="eastAsia"/>
                <w:b/>
                <w:bCs/>
                <w:color w:val="000000"/>
                <w:kern w:val="0"/>
                <w:sz w:val="20"/>
                <w:szCs w:val="20"/>
              </w:rPr>
              <w:t>已想象2s</w:t>
            </w:r>
          </w:p>
        </w:tc>
        <w:tc>
          <w:tcPr>
            <w:tcW w:w="945" w:type="pct"/>
            <w:noWrap/>
            <w:vAlign w:val="center"/>
          </w:tcPr>
          <w:p w14:paraId="5A20C781" w14:textId="57579313" w:rsidR="00B66E5A" w:rsidRDefault="00751E22" w:rsidP="006C111F">
            <w:pPr>
              <w:widowControl/>
              <w:jc w:val="center"/>
              <w:rPr>
                <w:rFonts w:cs="宋体"/>
                <w:b/>
                <w:bCs/>
                <w:color w:val="000000"/>
                <w:kern w:val="0"/>
                <w:sz w:val="20"/>
                <w:szCs w:val="20"/>
              </w:rPr>
            </w:pPr>
            <w:r>
              <w:rPr>
                <w:rFonts w:cs="宋体" w:hint="eastAsia"/>
                <w:b/>
                <w:bCs/>
                <w:color w:val="000000"/>
                <w:kern w:val="0"/>
                <w:sz w:val="20"/>
                <w:szCs w:val="20"/>
              </w:rPr>
              <w:t>已想象3s</w:t>
            </w:r>
          </w:p>
        </w:tc>
        <w:tc>
          <w:tcPr>
            <w:tcW w:w="945" w:type="pct"/>
            <w:noWrap/>
            <w:vAlign w:val="center"/>
          </w:tcPr>
          <w:p w14:paraId="36927A01" w14:textId="0EDEC91D" w:rsidR="00B66E5A" w:rsidRDefault="00751E22" w:rsidP="006C111F">
            <w:pPr>
              <w:widowControl/>
              <w:jc w:val="center"/>
              <w:rPr>
                <w:rFonts w:cs="宋体"/>
                <w:b/>
                <w:bCs/>
                <w:color w:val="000000"/>
                <w:kern w:val="0"/>
                <w:sz w:val="20"/>
                <w:szCs w:val="20"/>
              </w:rPr>
            </w:pPr>
            <w:r>
              <w:rPr>
                <w:rFonts w:cs="宋体" w:hint="eastAsia"/>
                <w:b/>
                <w:bCs/>
                <w:color w:val="000000"/>
                <w:kern w:val="0"/>
                <w:sz w:val="20"/>
                <w:szCs w:val="20"/>
              </w:rPr>
              <w:t>成绩提交点</w:t>
            </w:r>
          </w:p>
        </w:tc>
      </w:tr>
      <w:tr w:rsidR="00B66E5A" w14:paraId="61C168DD" w14:textId="77777777" w:rsidTr="006C111F">
        <w:trPr>
          <w:trHeight w:val="509"/>
          <w:jc w:val="center"/>
        </w:trPr>
        <w:tc>
          <w:tcPr>
            <w:tcW w:w="918" w:type="pct"/>
            <w:noWrap/>
            <w:vAlign w:val="center"/>
          </w:tcPr>
          <w:p w14:paraId="5D15A6C3" w14:textId="77777777" w:rsidR="00B66E5A" w:rsidRDefault="00B66E5A" w:rsidP="006C111F">
            <w:pPr>
              <w:widowControl/>
              <w:jc w:val="center"/>
              <w:rPr>
                <w:rFonts w:cs="宋体"/>
                <w:b/>
                <w:bCs/>
                <w:color w:val="000000"/>
                <w:kern w:val="0"/>
                <w:sz w:val="20"/>
                <w:szCs w:val="20"/>
              </w:rPr>
            </w:pPr>
            <w:r>
              <w:rPr>
                <w:rFonts w:cs="宋体"/>
                <w:b/>
                <w:bCs/>
                <w:color w:val="000000"/>
                <w:kern w:val="0"/>
                <w:sz w:val="20"/>
                <w:szCs w:val="20"/>
              </w:rPr>
              <w:t>T</w:t>
            </w:r>
            <w:r>
              <w:rPr>
                <w:rFonts w:cs="宋体" w:hint="eastAsia"/>
                <w:b/>
                <w:bCs/>
                <w:color w:val="000000"/>
                <w:kern w:val="0"/>
                <w:sz w:val="20"/>
                <w:szCs w:val="20"/>
              </w:rPr>
              <w:t>rigger号</w:t>
            </w:r>
          </w:p>
        </w:tc>
        <w:tc>
          <w:tcPr>
            <w:tcW w:w="1096" w:type="pct"/>
            <w:noWrap/>
            <w:vAlign w:val="center"/>
          </w:tcPr>
          <w:p w14:paraId="22AB7CEE" w14:textId="152F0EBC" w:rsidR="00B66E5A" w:rsidRDefault="00751E22" w:rsidP="006C111F">
            <w:pPr>
              <w:widowControl/>
              <w:jc w:val="center"/>
              <w:rPr>
                <w:rFonts w:cs="宋体"/>
                <w:b/>
                <w:bCs/>
                <w:color w:val="000000"/>
                <w:kern w:val="0"/>
                <w:sz w:val="20"/>
                <w:szCs w:val="20"/>
              </w:rPr>
            </w:pPr>
            <w:r>
              <w:rPr>
                <w:rFonts w:cs="宋体"/>
                <w:b/>
                <w:bCs/>
                <w:color w:val="000000"/>
                <w:kern w:val="0"/>
                <w:sz w:val="20"/>
                <w:szCs w:val="20"/>
              </w:rPr>
              <w:t>200</w:t>
            </w:r>
          </w:p>
        </w:tc>
        <w:tc>
          <w:tcPr>
            <w:tcW w:w="1096" w:type="pct"/>
            <w:noWrap/>
            <w:vAlign w:val="center"/>
          </w:tcPr>
          <w:p w14:paraId="27E47421" w14:textId="5AD5F678"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2</w:t>
            </w:r>
            <w:r w:rsidR="00751E22">
              <w:rPr>
                <w:rFonts w:cs="宋体"/>
                <w:b/>
                <w:bCs/>
                <w:color w:val="000000"/>
                <w:kern w:val="0"/>
                <w:sz w:val="20"/>
                <w:szCs w:val="20"/>
              </w:rPr>
              <w:t>02</w:t>
            </w:r>
          </w:p>
        </w:tc>
        <w:tc>
          <w:tcPr>
            <w:tcW w:w="945" w:type="pct"/>
            <w:noWrap/>
            <w:vAlign w:val="center"/>
          </w:tcPr>
          <w:p w14:paraId="0247DC46" w14:textId="5BA1F9F6"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2</w:t>
            </w:r>
            <w:r w:rsidR="00751E22">
              <w:rPr>
                <w:rFonts w:cs="宋体"/>
                <w:b/>
                <w:bCs/>
                <w:color w:val="000000"/>
                <w:kern w:val="0"/>
                <w:sz w:val="20"/>
                <w:szCs w:val="20"/>
              </w:rPr>
              <w:t>03</w:t>
            </w:r>
          </w:p>
        </w:tc>
        <w:tc>
          <w:tcPr>
            <w:tcW w:w="945" w:type="pct"/>
            <w:noWrap/>
            <w:vAlign w:val="center"/>
          </w:tcPr>
          <w:p w14:paraId="19DA2B72" w14:textId="1B83B046" w:rsidR="00B66E5A" w:rsidRDefault="00B66E5A" w:rsidP="006C111F">
            <w:pPr>
              <w:widowControl/>
              <w:jc w:val="center"/>
              <w:rPr>
                <w:rFonts w:cs="宋体"/>
                <w:b/>
                <w:bCs/>
                <w:color w:val="000000"/>
                <w:kern w:val="0"/>
                <w:sz w:val="20"/>
                <w:szCs w:val="20"/>
              </w:rPr>
            </w:pPr>
            <w:r>
              <w:rPr>
                <w:rFonts w:cs="宋体" w:hint="eastAsia"/>
                <w:b/>
                <w:bCs/>
                <w:color w:val="000000"/>
                <w:kern w:val="0"/>
                <w:sz w:val="20"/>
                <w:szCs w:val="20"/>
              </w:rPr>
              <w:t>2</w:t>
            </w:r>
            <w:r w:rsidR="00751E22">
              <w:rPr>
                <w:rFonts w:cs="宋体"/>
                <w:b/>
                <w:bCs/>
                <w:color w:val="000000"/>
                <w:kern w:val="0"/>
                <w:sz w:val="20"/>
                <w:szCs w:val="20"/>
              </w:rPr>
              <w:t>41</w:t>
            </w:r>
          </w:p>
        </w:tc>
      </w:tr>
    </w:tbl>
    <w:p w14:paraId="65F05F6C" w14:textId="0B331231" w:rsidR="00B66E5A" w:rsidRDefault="00B66E5A">
      <w:pPr>
        <w:pStyle w:val="afa"/>
        <w:spacing w:afterLines="50" w:after="156"/>
      </w:pPr>
    </w:p>
    <w:p w14:paraId="7D057041" w14:textId="77777777" w:rsidR="00751E22" w:rsidRDefault="00751E22" w:rsidP="00751E22">
      <w:pPr>
        <w:pStyle w:val="afa"/>
        <w:spacing w:afterLines="50" w:after="156"/>
      </w:pPr>
      <w:r>
        <w:rPr>
          <w:noProof/>
        </w:rPr>
        <w:drawing>
          <wp:inline distT="0" distB="0" distL="0" distR="0" wp14:anchorId="0BF984B6" wp14:editId="7FB86944">
            <wp:extent cx="4158532" cy="294141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1445" cy="2943474"/>
                    </a:xfrm>
                    <a:prstGeom prst="rect">
                      <a:avLst/>
                    </a:prstGeom>
                  </pic:spPr>
                </pic:pic>
              </a:graphicData>
            </a:graphic>
          </wp:inline>
        </w:drawing>
      </w:r>
    </w:p>
    <w:p w14:paraId="54B056A9" w14:textId="77777777" w:rsidR="00751E22" w:rsidRDefault="00751E22" w:rsidP="00751E22">
      <w:pPr>
        <w:pStyle w:val="afa"/>
      </w:pPr>
      <w:r>
        <w:rPr>
          <w:rFonts w:hint="eastAsia"/>
        </w:rPr>
        <w:t>图</w:t>
      </w:r>
      <w:r>
        <w:rPr>
          <w:rFonts w:hint="eastAsia"/>
        </w:rPr>
        <w:t>2</w:t>
      </w:r>
      <w:r>
        <w:t xml:space="preserve"> </w:t>
      </w:r>
      <w:r>
        <w:rPr>
          <w:rFonts w:hint="eastAsia"/>
        </w:rPr>
        <w:t>训练数据</w:t>
      </w:r>
      <w:r>
        <w:rPr>
          <w:rFonts w:hint="eastAsia"/>
        </w:rPr>
        <w:t>Trigger</w:t>
      </w:r>
      <w:r>
        <w:rPr>
          <w:rFonts w:hint="eastAsia"/>
        </w:rPr>
        <w:t>用例</w:t>
      </w:r>
    </w:p>
    <w:p w14:paraId="5EC5BE0D" w14:textId="60AB4E43" w:rsidR="00751E22" w:rsidRDefault="00751E22">
      <w:pPr>
        <w:pStyle w:val="afa"/>
        <w:spacing w:afterLines="50" w:after="156"/>
      </w:pPr>
    </w:p>
    <w:p w14:paraId="26E64439" w14:textId="3DF3C0CF" w:rsidR="00751E22" w:rsidRDefault="00751E22">
      <w:pPr>
        <w:pStyle w:val="afa"/>
        <w:spacing w:afterLines="50" w:after="156"/>
      </w:pPr>
      <w:r>
        <w:rPr>
          <w:noProof/>
        </w:rPr>
        <w:lastRenderedPageBreak/>
        <w:drawing>
          <wp:inline distT="0" distB="0" distL="0" distR="0" wp14:anchorId="01D7BC2B" wp14:editId="3DD7D5C7">
            <wp:extent cx="5274310" cy="1799539"/>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532"/>
                    <a:stretch/>
                  </pic:blipFill>
                  <pic:spPr bwMode="auto">
                    <a:xfrm>
                      <a:off x="0" y="0"/>
                      <a:ext cx="5274310" cy="1799539"/>
                    </a:xfrm>
                    <a:prstGeom prst="rect">
                      <a:avLst/>
                    </a:prstGeom>
                    <a:ln>
                      <a:noFill/>
                    </a:ln>
                    <a:extLst>
                      <a:ext uri="{53640926-AAD7-44D8-BBD7-CCE9431645EC}">
                        <a14:shadowObscured xmlns:a14="http://schemas.microsoft.com/office/drawing/2010/main"/>
                      </a:ext>
                    </a:extLst>
                  </pic:spPr>
                </pic:pic>
              </a:graphicData>
            </a:graphic>
          </wp:inline>
        </w:drawing>
      </w:r>
    </w:p>
    <w:p w14:paraId="4B389F6A" w14:textId="2421E45D" w:rsidR="00751E22" w:rsidRPr="00751E22" w:rsidRDefault="00751E22" w:rsidP="00004811">
      <w:pPr>
        <w:pStyle w:val="afa"/>
      </w:pPr>
      <w:r>
        <w:rPr>
          <w:rFonts w:hint="eastAsia"/>
        </w:rPr>
        <w:t>图</w:t>
      </w:r>
      <w:r>
        <w:t xml:space="preserve">3 </w:t>
      </w:r>
      <w:r>
        <w:rPr>
          <w:rFonts w:hint="eastAsia"/>
        </w:rPr>
        <w:t>测试数据</w:t>
      </w:r>
      <w:r>
        <w:rPr>
          <w:rFonts w:hint="eastAsia"/>
        </w:rPr>
        <w:t>Trigger</w:t>
      </w:r>
      <w:r>
        <w:rPr>
          <w:rFonts w:hint="eastAsia"/>
        </w:rPr>
        <w:t>用例</w:t>
      </w:r>
    </w:p>
    <w:p w14:paraId="373526A5" w14:textId="01F57BC9" w:rsidR="00CA41E6" w:rsidRDefault="005C7AD0">
      <w:pPr>
        <w:pStyle w:val="afa"/>
        <w:spacing w:afterLines="50" w:after="156"/>
      </w:pPr>
      <w:r>
        <w:rPr>
          <w:rFonts w:hint="eastAsia"/>
        </w:rPr>
        <w:t>表</w:t>
      </w:r>
      <w:r w:rsidR="00751E22">
        <w:t>4</w:t>
      </w:r>
      <w:r>
        <w:t xml:space="preserve"> </w:t>
      </w:r>
      <w:r>
        <w:rPr>
          <w:rFonts w:hint="eastAsia"/>
        </w:rPr>
        <w:t>导联序号</w:t>
      </w:r>
      <w:r>
        <w:t>-</w:t>
      </w:r>
      <w:r>
        <w:rPr>
          <w:rFonts w:hint="eastAsia"/>
        </w:rPr>
        <w:t>导联名称</w:t>
      </w:r>
    </w:p>
    <w:tbl>
      <w:tblPr>
        <w:tblStyle w:val="a8"/>
        <w:tblW w:w="0" w:type="auto"/>
        <w:tblInd w:w="-289" w:type="dxa"/>
        <w:tblLook w:val="04A0" w:firstRow="1" w:lastRow="0" w:firstColumn="1" w:lastColumn="0" w:noHBand="0" w:noVBand="1"/>
      </w:tblPr>
      <w:tblGrid>
        <w:gridCol w:w="1196"/>
        <w:gridCol w:w="915"/>
        <w:gridCol w:w="916"/>
        <w:gridCol w:w="918"/>
        <w:gridCol w:w="920"/>
        <w:gridCol w:w="930"/>
        <w:gridCol w:w="929"/>
        <w:gridCol w:w="931"/>
        <w:gridCol w:w="930"/>
      </w:tblGrid>
      <w:tr w:rsidR="00CA41E6" w14:paraId="096751B0" w14:textId="77777777" w:rsidTr="00535D00">
        <w:tc>
          <w:tcPr>
            <w:tcW w:w="1196" w:type="dxa"/>
            <w:vAlign w:val="center"/>
          </w:tcPr>
          <w:p w14:paraId="0D185DBD" w14:textId="77777777" w:rsidR="00CA41E6" w:rsidRDefault="005C7AD0">
            <w:pPr>
              <w:pStyle w:val="af8"/>
              <w:spacing w:line="240" w:lineRule="auto"/>
              <w:ind w:firstLineChars="0" w:firstLine="0"/>
              <w:jc w:val="center"/>
              <w:rPr>
                <w:sz w:val="18"/>
                <w:szCs w:val="18"/>
              </w:rPr>
            </w:pPr>
            <w:r>
              <w:rPr>
                <w:sz w:val="18"/>
                <w:szCs w:val="18"/>
              </w:rPr>
              <w:t>导联序号</w:t>
            </w:r>
          </w:p>
        </w:tc>
        <w:tc>
          <w:tcPr>
            <w:tcW w:w="915" w:type="dxa"/>
            <w:vAlign w:val="center"/>
          </w:tcPr>
          <w:p w14:paraId="7AD0CE4F" w14:textId="77777777" w:rsidR="00CA41E6" w:rsidRDefault="005C7AD0">
            <w:pPr>
              <w:pStyle w:val="af8"/>
              <w:spacing w:line="240" w:lineRule="auto"/>
              <w:ind w:firstLineChars="0" w:firstLine="0"/>
              <w:jc w:val="center"/>
              <w:rPr>
                <w:sz w:val="18"/>
                <w:szCs w:val="18"/>
              </w:rPr>
            </w:pPr>
            <w:r>
              <w:rPr>
                <w:sz w:val="18"/>
                <w:szCs w:val="18"/>
              </w:rPr>
              <w:t>1</w:t>
            </w:r>
          </w:p>
        </w:tc>
        <w:tc>
          <w:tcPr>
            <w:tcW w:w="916" w:type="dxa"/>
            <w:vAlign w:val="center"/>
          </w:tcPr>
          <w:p w14:paraId="3787A4CF" w14:textId="77777777" w:rsidR="00CA41E6" w:rsidRDefault="005C7AD0">
            <w:pPr>
              <w:pStyle w:val="af8"/>
              <w:spacing w:line="240" w:lineRule="auto"/>
              <w:ind w:firstLineChars="0" w:firstLine="0"/>
              <w:jc w:val="center"/>
              <w:rPr>
                <w:sz w:val="18"/>
                <w:szCs w:val="18"/>
              </w:rPr>
            </w:pPr>
            <w:r>
              <w:rPr>
                <w:sz w:val="18"/>
                <w:szCs w:val="18"/>
              </w:rPr>
              <w:t>2</w:t>
            </w:r>
          </w:p>
        </w:tc>
        <w:tc>
          <w:tcPr>
            <w:tcW w:w="918" w:type="dxa"/>
            <w:vAlign w:val="center"/>
          </w:tcPr>
          <w:p w14:paraId="69CA79A1" w14:textId="77777777" w:rsidR="00CA41E6" w:rsidRDefault="005C7AD0">
            <w:pPr>
              <w:pStyle w:val="af8"/>
              <w:spacing w:line="240" w:lineRule="auto"/>
              <w:ind w:firstLineChars="0" w:firstLine="0"/>
              <w:jc w:val="center"/>
              <w:rPr>
                <w:sz w:val="18"/>
                <w:szCs w:val="18"/>
              </w:rPr>
            </w:pPr>
            <w:r>
              <w:rPr>
                <w:sz w:val="18"/>
                <w:szCs w:val="18"/>
              </w:rPr>
              <w:t>3</w:t>
            </w:r>
          </w:p>
        </w:tc>
        <w:tc>
          <w:tcPr>
            <w:tcW w:w="920" w:type="dxa"/>
            <w:vAlign w:val="center"/>
          </w:tcPr>
          <w:p w14:paraId="17A90CED" w14:textId="77777777" w:rsidR="00CA41E6" w:rsidRDefault="005C7AD0">
            <w:pPr>
              <w:pStyle w:val="af8"/>
              <w:spacing w:line="240" w:lineRule="auto"/>
              <w:ind w:firstLineChars="0" w:firstLine="0"/>
              <w:jc w:val="center"/>
              <w:rPr>
                <w:sz w:val="18"/>
                <w:szCs w:val="18"/>
              </w:rPr>
            </w:pPr>
            <w:r>
              <w:rPr>
                <w:sz w:val="18"/>
                <w:szCs w:val="18"/>
              </w:rPr>
              <w:t>4</w:t>
            </w:r>
          </w:p>
        </w:tc>
        <w:tc>
          <w:tcPr>
            <w:tcW w:w="930" w:type="dxa"/>
            <w:vAlign w:val="center"/>
          </w:tcPr>
          <w:p w14:paraId="4B61A81A" w14:textId="77777777" w:rsidR="00CA41E6" w:rsidRDefault="005C7AD0">
            <w:pPr>
              <w:pStyle w:val="af8"/>
              <w:spacing w:line="240" w:lineRule="auto"/>
              <w:ind w:firstLineChars="0" w:firstLine="0"/>
              <w:jc w:val="center"/>
              <w:rPr>
                <w:sz w:val="18"/>
                <w:szCs w:val="18"/>
              </w:rPr>
            </w:pPr>
            <w:r>
              <w:rPr>
                <w:sz w:val="18"/>
                <w:szCs w:val="18"/>
              </w:rPr>
              <w:t>5</w:t>
            </w:r>
          </w:p>
        </w:tc>
        <w:tc>
          <w:tcPr>
            <w:tcW w:w="929" w:type="dxa"/>
            <w:vAlign w:val="center"/>
          </w:tcPr>
          <w:p w14:paraId="7C7ADCA3" w14:textId="77777777" w:rsidR="00CA41E6" w:rsidRDefault="005C7AD0">
            <w:pPr>
              <w:pStyle w:val="af8"/>
              <w:spacing w:line="240" w:lineRule="auto"/>
              <w:ind w:firstLineChars="0" w:firstLine="0"/>
              <w:jc w:val="center"/>
              <w:rPr>
                <w:sz w:val="18"/>
                <w:szCs w:val="18"/>
              </w:rPr>
            </w:pPr>
            <w:r>
              <w:rPr>
                <w:sz w:val="18"/>
                <w:szCs w:val="18"/>
              </w:rPr>
              <w:t>6</w:t>
            </w:r>
          </w:p>
        </w:tc>
        <w:tc>
          <w:tcPr>
            <w:tcW w:w="931" w:type="dxa"/>
            <w:vAlign w:val="center"/>
          </w:tcPr>
          <w:p w14:paraId="106F4856" w14:textId="77777777" w:rsidR="00CA41E6" w:rsidRDefault="005C7AD0">
            <w:pPr>
              <w:pStyle w:val="af8"/>
              <w:spacing w:line="240" w:lineRule="auto"/>
              <w:ind w:firstLineChars="0" w:firstLine="0"/>
              <w:jc w:val="center"/>
              <w:rPr>
                <w:sz w:val="18"/>
                <w:szCs w:val="18"/>
              </w:rPr>
            </w:pPr>
            <w:r>
              <w:rPr>
                <w:sz w:val="18"/>
                <w:szCs w:val="18"/>
              </w:rPr>
              <w:t>7</w:t>
            </w:r>
          </w:p>
        </w:tc>
        <w:tc>
          <w:tcPr>
            <w:tcW w:w="930" w:type="dxa"/>
            <w:vAlign w:val="center"/>
          </w:tcPr>
          <w:p w14:paraId="1836CD1B" w14:textId="77777777" w:rsidR="00CA41E6" w:rsidRDefault="005C7AD0">
            <w:pPr>
              <w:pStyle w:val="af8"/>
              <w:spacing w:line="240" w:lineRule="auto"/>
              <w:ind w:firstLineChars="0" w:firstLine="0"/>
              <w:jc w:val="center"/>
              <w:rPr>
                <w:sz w:val="18"/>
                <w:szCs w:val="18"/>
              </w:rPr>
            </w:pPr>
            <w:r>
              <w:rPr>
                <w:sz w:val="18"/>
                <w:szCs w:val="18"/>
              </w:rPr>
              <w:t>8</w:t>
            </w:r>
          </w:p>
        </w:tc>
      </w:tr>
      <w:tr w:rsidR="00CA41E6" w14:paraId="35BD88DC" w14:textId="77777777" w:rsidTr="00535D00">
        <w:tc>
          <w:tcPr>
            <w:tcW w:w="1196" w:type="dxa"/>
            <w:vAlign w:val="center"/>
          </w:tcPr>
          <w:p w14:paraId="5BB58E59" w14:textId="77777777" w:rsidR="00CA41E6" w:rsidRDefault="005C7AD0">
            <w:pPr>
              <w:pStyle w:val="af8"/>
              <w:spacing w:line="240" w:lineRule="auto"/>
              <w:ind w:firstLineChars="0" w:firstLine="0"/>
              <w:jc w:val="center"/>
              <w:rPr>
                <w:sz w:val="18"/>
                <w:szCs w:val="18"/>
              </w:rPr>
            </w:pPr>
            <w:r>
              <w:rPr>
                <w:sz w:val="18"/>
                <w:szCs w:val="18"/>
              </w:rPr>
              <w:t>导联名称</w:t>
            </w:r>
          </w:p>
        </w:tc>
        <w:tc>
          <w:tcPr>
            <w:tcW w:w="915" w:type="dxa"/>
            <w:vAlign w:val="center"/>
          </w:tcPr>
          <w:p w14:paraId="5F22DC20" w14:textId="77777777" w:rsidR="00CA41E6" w:rsidRDefault="005C7AD0">
            <w:pPr>
              <w:pStyle w:val="af8"/>
              <w:spacing w:line="240" w:lineRule="auto"/>
              <w:ind w:firstLineChars="0" w:firstLine="0"/>
              <w:jc w:val="center"/>
              <w:rPr>
                <w:sz w:val="18"/>
                <w:szCs w:val="18"/>
              </w:rPr>
            </w:pPr>
            <w:r>
              <w:rPr>
                <w:rFonts w:hint="eastAsia"/>
                <w:sz w:val="18"/>
                <w:szCs w:val="18"/>
              </w:rPr>
              <w:t>Fpz</w:t>
            </w:r>
          </w:p>
        </w:tc>
        <w:tc>
          <w:tcPr>
            <w:tcW w:w="916" w:type="dxa"/>
            <w:vAlign w:val="center"/>
          </w:tcPr>
          <w:p w14:paraId="576391C3"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p1</w:t>
            </w:r>
          </w:p>
        </w:tc>
        <w:tc>
          <w:tcPr>
            <w:tcW w:w="918" w:type="dxa"/>
            <w:vAlign w:val="center"/>
          </w:tcPr>
          <w:p w14:paraId="21DBD363"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p2</w:t>
            </w:r>
          </w:p>
        </w:tc>
        <w:tc>
          <w:tcPr>
            <w:tcW w:w="920" w:type="dxa"/>
            <w:vAlign w:val="center"/>
          </w:tcPr>
          <w:p w14:paraId="094945E0" w14:textId="77777777" w:rsidR="00CA41E6" w:rsidRDefault="005C7AD0">
            <w:pPr>
              <w:pStyle w:val="af8"/>
              <w:spacing w:line="240" w:lineRule="auto"/>
              <w:ind w:firstLineChars="0" w:firstLine="0"/>
              <w:jc w:val="center"/>
              <w:rPr>
                <w:sz w:val="18"/>
                <w:szCs w:val="18"/>
              </w:rPr>
            </w:pPr>
            <w:r>
              <w:rPr>
                <w:rFonts w:hint="eastAsia"/>
                <w:sz w:val="18"/>
                <w:szCs w:val="18"/>
              </w:rPr>
              <w:t>A</w:t>
            </w:r>
            <w:r>
              <w:rPr>
                <w:sz w:val="18"/>
                <w:szCs w:val="18"/>
              </w:rPr>
              <w:t>F3</w:t>
            </w:r>
          </w:p>
        </w:tc>
        <w:tc>
          <w:tcPr>
            <w:tcW w:w="930" w:type="dxa"/>
            <w:vAlign w:val="center"/>
          </w:tcPr>
          <w:p w14:paraId="5B0A4BBC" w14:textId="77777777" w:rsidR="00CA41E6" w:rsidRDefault="005C7AD0">
            <w:pPr>
              <w:pStyle w:val="af8"/>
              <w:spacing w:line="240" w:lineRule="auto"/>
              <w:ind w:firstLineChars="0" w:firstLine="0"/>
              <w:jc w:val="center"/>
              <w:rPr>
                <w:sz w:val="18"/>
                <w:szCs w:val="18"/>
              </w:rPr>
            </w:pPr>
            <w:r>
              <w:rPr>
                <w:rFonts w:hint="eastAsia"/>
                <w:sz w:val="18"/>
                <w:szCs w:val="18"/>
              </w:rPr>
              <w:t>A</w:t>
            </w:r>
            <w:r>
              <w:rPr>
                <w:sz w:val="18"/>
                <w:szCs w:val="18"/>
              </w:rPr>
              <w:t>F4</w:t>
            </w:r>
          </w:p>
        </w:tc>
        <w:tc>
          <w:tcPr>
            <w:tcW w:w="929" w:type="dxa"/>
            <w:vAlign w:val="center"/>
          </w:tcPr>
          <w:p w14:paraId="35084F54" w14:textId="77777777" w:rsidR="00CA41E6" w:rsidRDefault="005C7AD0">
            <w:pPr>
              <w:pStyle w:val="af8"/>
              <w:spacing w:line="240" w:lineRule="auto"/>
              <w:ind w:firstLineChars="0" w:firstLine="0"/>
              <w:jc w:val="center"/>
              <w:rPr>
                <w:sz w:val="18"/>
                <w:szCs w:val="18"/>
              </w:rPr>
            </w:pPr>
            <w:r>
              <w:rPr>
                <w:rFonts w:hint="eastAsia"/>
                <w:sz w:val="18"/>
                <w:szCs w:val="18"/>
              </w:rPr>
              <w:t>A</w:t>
            </w:r>
            <w:r>
              <w:rPr>
                <w:sz w:val="18"/>
                <w:szCs w:val="18"/>
              </w:rPr>
              <w:t>F7</w:t>
            </w:r>
          </w:p>
        </w:tc>
        <w:tc>
          <w:tcPr>
            <w:tcW w:w="931" w:type="dxa"/>
            <w:vAlign w:val="center"/>
          </w:tcPr>
          <w:p w14:paraId="1AD80FCD" w14:textId="77777777" w:rsidR="00CA41E6" w:rsidRDefault="005C7AD0">
            <w:pPr>
              <w:pStyle w:val="af8"/>
              <w:spacing w:line="240" w:lineRule="auto"/>
              <w:ind w:firstLineChars="0" w:firstLine="0"/>
              <w:jc w:val="center"/>
              <w:rPr>
                <w:sz w:val="18"/>
                <w:szCs w:val="18"/>
              </w:rPr>
            </w:pPr>
            <w:r>
              <w:rPr>
                <w:rFonts w:hint="eastAsia"/>
                <w:sz w:val="18"/>
                <w:szCs w:val="18"/>
              </w:rPr>
              <w:t>A</w:t>
            </w:r>
            <w:r>
              <w:rPr>
                <w:sz w:val="18"/>
                <w:szCs w:val="18"/>
              </w:rPr>
              <w:t>F8</w:t>
            </w:r>
          </w:p>
        </w:tc>
        <w:tc>
          <w:tcPr>
            <w:tcW w:w="930" w:type="dxa"/>
            <w:vAlign w:val="center"/>
          </w:tcPr>
          <w:p w14:paraId="6DE2ED7B"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Z</w:t>
            </w:r>
          </w:p>
        </w:tc>
      </w:tr>
      <w:tr w:rsidR="00CA41E6" w14:paraId="4758A56D" w14:textId="77777777" w:rsidTr="00535D00">
        <w:tc>
          <w:tcPr>
            <w:tcW w:w="1196" w:type="dxa"/>
            <w:vAlign w:val="center"/>
          </w:tcPr>
          <w:p w14:paraId="43383F75" w14:textId="77777777" w:rsidR="00CA41E6" w:rsidRDefault="005C7AD0">
            <w:pPr>
              <w:pStyle w:val="af8"/>
              <w:spacing w:line="240" w:lineRule="auto"/>
              <w:ind w:firstLineChars="0" w:firstLine="0"/>
              <w:jc w:val="center"/>
              <w:rPr>
                <w:sz w:val="18"/>
                <w:szCs w:val="18"/>
              </w:rPr>
            </w:pPr>
            <w:r>
              <w:rPr>
                <w:sz w:val="18"/>
                <w:szCs w:val="18"/>
              </w:rPr>
              <w:t>导联序号</w:t>
            </w:r>
          </w:p>
        </w:tc>
        <w:tc>
          <w:tcPr>
            <w:tcW w:w="915" w:type="dxa"/>
            <w:vAlign w:val="center"/>
          </w:tcPr>
          <w:p w14:paraId="5FE735AE" w14:textId="77777777" w:rsidR="00CA41E6" w:rsidRDefault="005C7AD0">
            <w:pPr>
              <w:pStyle w:val="af8"/>
              <w:spacing w:line="240" w:lineRule="auto"/>
              <w:ind w:firstLineChars="0" w:firstLine="0"/>
              <w:jc w:val="center"/>
              <w:rPr>
                <w:sz w:val="18"/>
                <w:szCs w:val="18"/>
              </w:rPr>
            </w:pPr>
            <w:r>
              <w:rPr>
                <w:sz w:val="18"/>
                <w:szCs w:val="18"/>
              </w:rPr>
              <w:t>9</w:t>
            </w:r>
          </w:p>
        </w:tc>
        <w:tc>
          <w:tcPr>
            <w:tcW w:w="916" w:type="dxa"/>
            <w:vAlign w:val="center"/>
          </w:tcPr>
          <w:p w14:paraId="44034DAB" w14:textId="77777777" w:rsidR="00CA41E6" w:rsidRDefault="005C7AD0">
            <w:pPr>
              <w:pStyle w:val="af8"/>
              <w:spacing w:line="240" w:lineRule="auto"/>
              <w:ind w:firstLineChars="0" w:firstLine="0"/>
              <w:jc w:val="center"/>
              <w:rPr>
                <w:sz w:val="18"/>
                <w:szCs w:val="18"/>
              </w:rPr>
            </w:pPr>
            <w:r>
              <w:rPr>
                <w:sz w:val="18"/>
                <w:szCs w:val="18"/>
              </w:rPr>
              <w:t>10</w:t>
            </w:r>
          </w:p>
        </w:tc>
        <w:tc>
          <w:tcPr>
            <w:tcW w:w="918" w:type="dxa"/>
            <w:vAlign w:val="center"/>
          </w:tcPr>
          <w:p w14:paraId="4DC783D2" w14:textId="77777777" w:rsidR="00CA41E6" w:rsidRDefault="005C7AD0">
            <w:pPr>
              <w:pStyle w:val="af8"/>
              <w:spacing w:line="240" w:lineRule="auto"/>
              <w:ind w:firstLineChars="0" w:firstLine="0"/>
              <w:jc w:val="center"/>
              <w:rPr>
                <w:sz w:val="18"/>
                <w:szCs w:val="18"/>
              </w:rPr>
            </w:pPr>
            <w:r>
              <w:rPr>
                <w:sz w:val="18"/>
                <w:szCs w:val="18"/>
              </w:rPr>
              <w:t>11</w:t>
            </w:r>
          </w:p>
        </w:tc>
        <w:tc>
          <w:tcPr>
            <w:tcW w:w="920" w:type="dxa"/>
            <w:vAlign w:val="center"/>
          </w:tcPr>
          <w:p w14:paraId="7A18DBF0" w14:textId="77777777" w:rsidR="00CA41E6" w:rsidRDefault="005C7AD0">
            <w:pPr>
              <w:pStyle w:val="af8"/>
              <w:spacing w:line="240" w:lineRule="auto"/>
              <w:ind w:firstLineChars="0" w:firstLine="0"/>
              <w:jc w:val="center"/>
              <w:rPr>
                <w:sz w:val="18"/>
                <w:szCs w:val="18"/>
              </w:rPr>
            </w:pPr>
            <w:r>
              <w:rPr>
                <w:sz w:val="18"/>
                <w:szCs w:val="18"/>
              </w:rPr>
              <w:t>12</w:t>
            </w:r>
          </w:p>
        </w:tc>
        <w:tc>
          <w:tcPr>
            <w:tcW w:w="930" w:type="dxa"/>
            <w:vAlign w:val="center"/>
          </w:tcPr>
          <w:p w14:paraId="26BA7F6C" w14:textId="77777777" w:rsidR="00CA41E6" w:rsidRDefault="005C7AD0">
            <w:pPr>
              <w:pStyle w:val="af8"/>
              <w:spacing w:line="240" w:lineRule="auto"/>
              <w:ind w:firstLineChars="0" w:firstLine="0"/>
              <w:jc w:val="center"/>
              <w:rPr>
                <w:sz w:val="18"/>
                <w:szCs w:val="18"/>
              </w:rPr>
            </w:pPr>
            <w:r>
              <w:rPr>
                <w:sz w:val="18"/>
                <w:szCs w:val="18"/>
              </w:rPr>
              <w:t>13</w:t>
            </w:r>
          </w:p>
        </w:tc>
        <w:tc>
          <w:tcPr>
            <w:tcW w:w="929" w:type="dxa"/>
            <w:vAlign w:val="center"/>
          </w:tcPr>
          <w:p w14:paraId="5BB7282D" w14:textId="77777777" w:rsidR="00CA41E6" w:rsidRDefault="005C7AD0">
            <w:pPr>
              <w:pStyle w:val="af8"/>
              <w:spacing w:line="240" w:lineRule="auto"/>
              <w:ind w:firstLineChars="0" w:firstLine="0"/>
              <w:jc w:val="center"/>
              <w:rPr>
                <w:sz w:val="18"/>
                <w:szCs w:val="18"/>
              </w:rPr>
            </w:pPr>
            <w:r>
              <w:rPr>
                <w:sz w:val="18"/>
                <w:szCs w:val="18"/>
              </w:rPr>
              <w:t>14</w:t>
            </w:r>
          </w:p>
        </w:tc>
        <w:tc>
          <w:tcPr>
            <w:tcW w:w="931" w:type="dxa"/>
            <w:vAlign w:val="center"/>
          </w:tcPr>
          <w:p w14:paraId="1C8D2D4D" w14:textId="77777777" w:rsidR="00CA41E6" w:rsidRDefault="005C7AD0">
            <w:pPr>
              <w:pStyle w:val="af8"/>
              <w:spacing w:line="240" w:lineRule="auto"/>
              <w:ind w:firstLineChars="0" w:firstLine="0"/>
              <w:jc w:val="center"/>
              <w:rPr>
                <w:sz w:val="18"/>
                <w:szCs w:val="18"/>
              </w:rPr>
            </w:pPr>
            <w:r>
              <w:rPr>
                <w:sz w:val="18"/>
                <w:szCs w:val="18"/>
              </w:rPr>
              <w:t>15</w:t>
            </w:r>
          </w:p>
        </w:tc>
        <w:tc>
          <w:tcPr>
            <w:tcW w:w="930" w:type="dxa"/>
            <w:vAlign w:val="center"/>
          </w:tcPr>
          <w:p w14:paraId="6F0FAC7A" w14:textId="77777777" w:rsidR="00CA41E6" w:rsidRDefault="005C7AD0">
            <w:pPr>
              <w:pStyle w:val="af8"/>
              <w:spacing w:line="240" w:lineRule="auto"/>
              <w:ind w:firstLineChars="0" w:firstLine="0"/>
              <w:jc w:val="center"/>
              <w:rPr>
                <w:sz w:val="18"/>
                <w:szCs w:val="18"/>
              </w:rPr>
            </w:pPr>
            <w:r>
              <w:rPr>
                <w:sz w:val="18"/>
                <w:szCs w:val="18"/>
              </w:rPr>
              <w:t>16</w:t>
            </w:r>
          </w:p>
        </w:tc>
      </w:tr>
      <w:tr w:rsidR="00CA41E6" w14:paraId="4FE9CE3F" w14:textId="77777777" w:rsidTr="00535D00">
        <w:tc>
          <w:tcPr>
            <w:tcW w:w="1196" w:type="dxa"/>
            <w:vAlign w:val="center"/>
          </w:tcPr>
          <w:p w14:paraId="2ECF3006" w14:textId="77777777" w:rsidR="00CA41E6" w:rsidRDefault="005C7AD0">
            <w:pPr>
              <w:pStyle w:val="af8"/>
              <w:spacing w:line="240" w:lineRule="auto"/>
              <w:ind w:firstLineChars="0" w:firstLine="0"/>
              <w:jc w:val="center"/>
              <w:rPr>
                <w:sz w:val="18"/>
                <w:szCs w:val="18"/>
              </w:rPr>
            </w:pPr>
            <w:r>
              <w:rPr>
                <w:sz w:val="18"/>
                <w:szCs w:val="18"/>
              </w:rPr>
              <w:t>导联名称</w:t>
            </w:r>
          </w:p>
        </w:tc>
        <w:tc>
          <w:tcPr>
            <w:tcW w:w="915" w:type="dxa"/>
            <w:vAlign w:val="center"/>
          </w:tcPr>
          <w:p w14:paraId="5D721F75"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1</w:t>
            </w:r>
          </w:p>
        </w:tc>
        <w:tc>
          <w:tcPr>
            <w:tcW w:w="916" w:type="dxa"/>
            <w:vAlign w:val="center"/>
          </w:tcPr>
          <w:p w14:paraId="7E2DBE11"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2</w:t>
            </w:r>
          </w:p>
        </w:tc>
        <w:tc>
          <w:tcPr>
            <w:tcW w:w="918" w:type="dxa"/>
            <w:vAlign w:val="center"/>
          </w:tcPr>
          <w:p w14:paraId="3BE187F7"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3</w:t>
            </w:r>
          </w:p>
        </w:tc>
        <w:tc>
          <w:tcPr>
            <w:tcW w:w="920" w:type="dxa"/>
            <w:vAlign w:val="center"/>
          </w:tcPr>
          <w:p w14:paraId="5629D6E3"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4</w:t>
            </w:r>
          </w:p>
        </w:tc>
        <w:tc>
          <w:tcPr>
            <w:tcW w:w="930" w:type="dxa"/>
            <w:vAlign w:val="center"/>
          </w:tcPr>
          <w:p w14:paraId="1E25993C"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5</w:t>
            </w:r>
          </w:p>
        </w:tc>
        <w:tc>
          <w:tcPr>
            <w:tcW w:w="929" w:type="dxa"/>
            <w:vAlign w:val="center"/>
          </w:tcPr>
          <w:p w14:paraId="23745350"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6</w:t>
            </w:r>
          </w:p>
        </w:tc>
        <w:tc>
          <w:tcPr>
            <w:tcW w:w="931" w:type="dxa"/>
            <w:vAlign w:val="center"/>
          </w:tcPr>
          <w:p w14:paraId="40ACE699"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7</w:t>
            </w:r>
          </w:p>
        </w:tc>
        <w:tc>
          <w:tcPr>
            <w:tcW w:w="930" w:type="dxa"/>
            <w:vAlign w:val="center"/>
          </w:tcPr>
          <w:p w14:paraId="441760CF"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8</w:t>
            </w:r>
          </w:p>
        </w:tc>
      </w:tr>
      <w:tr w:rsidR="00CA41E6" w14:paraId="2204E670" w14:textId="77777777" w:rsidTr="00535D00">
        <w:tc>
          <w:tcPr>
            <w:tcW w:w="1196" w:type="dxa"/>
            <w:vAlign w:val="center"/>
          </w:tcPr>
          <w:p w14:paraId="579A3A0D" w14:textId="77777777" w:rsidR="00CA41E6" w:rsidRDefault="005C7AD0">
            <w:pPr>
              <w:pStyle w:val="af8"/>
              <w:spacing w:line="240" w:lineRule="auto"/>
              <w:ind w:firstLineChars="0" w:firstLine="0"/>
              <w:jc w:val="center"/>
              <w:rPr>
                <w:sz w:val="18"/>
                <w:szCs w:val="18"/>
              </w:rPr>
            </w:pPr>
            <w:r>
              <w:rPr>
                <w:sz w:val="18"/>
                <w:szCs w:val="18"/>
              </w:rPr>
              <w:t>导联序号</w:t>
            </w:r>
          </w:p>
        </w:tc>
        <w:tc>
          <w:tcPr>
            <w:tcW w:w="915" w:type="dxa"/>
            <w:vAlign w:val="center"/>
          </w:tcPr>
          <w:p w14:paraId="52B1E587" w14:textId="77777777" w:rsidR="00CA41E6" w:rsidRDefault="005C7AD0">
            <w:pPr>
              <w:pStyle w:val="af8"/>
              <w:spacing w:line="240" w:lineRule="auto"/>
              <w:ind w:firstLineChars="0" w:firstLine="0"/>
              <w:jc w:val="center"/>
              <w:rPr>
                <w:sz w:val="18"/>
                <w:szCs w:val="18"/>
              </w:rPr>
            </w:pPr>
            <w:r>
              <w:rPr>
                <w:sz w:val="18"/>
                <w:szCs w:val="18"/>
              </w:rPr>
              <w:t>17</w:t>
            </w:r>
          </w:p>
        </w:tc>
        <w:tc>
          <w:tcPr>
            <w:tcW w:w="916" w:type="dxa"/>
            <w:vAlign w:val="center"/>
          </w:tcPr>
          <w:p w14:paraId="0DBF5FF6" w14:textId="77777777" w:rsidR="00CA41E6" w:rsidRDefault="005C7AD0">
            <w:pPr>
              <w:pStyle w:val="af8"/>
              <w:spacing w:line="240" w:lineRule="auto"/>
              <w:ind w:firstLineChars="0" w:firstLine="0"/>
              <w:jc w:val="center"/>
              <w:rPr>
                <w:sz w:val="18"/>
                <w:szCs w:val="18"/>
              </w:rPr>
            </w:pPr>
            <w:r>
              <w:rPr>
                <w:sz w:val="18"/>
                <w:szCs w:val="18"/>
              </w:rPr>
              <w:t>18</w:t>
            </w:r>
          </w:p>
        </w:tc>
        <w:tc>
          <w:tcPr>
            <w:tcW w:w="918" w:type="dxa"/>
            <w:vAlign w:val="center"/>
          </w:tcPr>
          <w:p w14:paraId="01D113C6" w14:textId="77777777" w:rsidR="00CA41E6" w:rsidRDefault="005C7AD0">
            <w:pPr>
              <w:pStyle w:val="af8"/>
              <w:spacing w:line="240" w:lineRule="auto"/>
              <w:ind w:firstLineChars="0" w:firstLine="0"/>
              <w:jc w:val="center"/>
              <w:rPr>
                <w:sz w:val="18"/>
                <w:szCs w:val="18"/>
              </w:rPr>
            </w:pPr>
            <w:r>
              <w:rPr>
                <w:sz w:val="18"/>
                <w:szCs w:val="18"/>
              </w:rPr>
              <w:t>19</w:t>
            </w:r>
          </w:p>
        </w:tc>
        <w:tc>
          <w:tcPr>
            <w:tcW w:w="920" w:type="dxa"/>
            <w:vAlign w:val="center"/>
          </w:tcPr>
          <w:p w14:paraId="4CF03745" w14:textId="77777777" w:rsidR="00CA41E6" w:rsidRDefault="005C7AD0">
            <w:pPr>
              <w:pStyle w:val="af8"/>
              <w:spacing w:line="240" w:lineRule="auto"/>
              <w:ind w:firstLineChars="0" w:firstLine="0"/>
              <w:jc w:val="center"/>
              <w:rPr>
                <w:sz w:val="18"/>
                <w:szCs w:val="18"/>
              </w:rPr>
            </w:pPr>
            <w:r>
              <w:rPr>
                <w:sz w:val="18"/>
                <w:szCs w:val="18"/>
              </w:rPr>
              <w:t>20</w:t>
            </w:r>
          </w:p>
        </w:tc>
        <w:tc>
          <w:tcPr>
            <w:tcW w:w="930" w:type="dxa"/>
            <w:vAlign w:val="center"/>
          </w:tcPr>
          <w:p w14:paraId="36852F95" w14:textId="77777777" w:rsidR="00CA41E6" w:rsidRDefault="005C7AD0">
            <w:pPr>
              <w:pStyle w:val="af8"/>
              <w:spacing w:line="240" w:lineRule="auto"/>
              <w:ind w:firstLineChars="0" w:firstLine="0"/>
              <w:jc w:val="center"/>
              <w:rPr>
                <w:sz w:val="18"/>
                <w:szCs w:val="18"/>
              </w:rPr>
            </w:pPr>
            <w:r>
              <w:rPr>
                <w:sz w:val="18"/>
                <w:szCs w:val="18"/>
              </w:rPr>
              <w:t>21</w:t>
            </w:r>
          </w:p>
        </w:tc>
        <w:tc>
          <w:tcPr>
            <w:tcW w:w="929" w:type="dxa"/>
            <w:vAlign w:val="center"/>
          </w:tcPr>
          <w:p w14:paraId="2E7F259F" w14:textId="77777777" w:rsidR="00CA41E6" w:rsidRDefault="005C7AD0">
            <w:pPr>
              <w:pStyle w:val="af8"/>
              <w:spacing w:line="240" w:lineRule="auto"/>
              <w:ind w:firstLineChars="0" w:firstLine="0"/>
              <w:jc w:val="center"/>
              <w:rPr>
                <w:sz w:val="18"/>
                <w:szCs w:val="18"/>
              </w:rPr>
            </w:pPr>
            <w:r>
              <w:rPr>
                <w:sz w:val="18"/>
                <w:szCs w:val="18"/>
              </w:rPr>
              <w:t>22</w:t>
            </w:r>
          </w:p>
        </w:tc>
        <w:tc>
          <w:tcPr>
            <w:tcW w:w="931" w:type="dxa"/>
            <w:vAlign w:val="center"/>
          </w:tcPr>
          <w:p w14:paraId="5ED30AF8" w14:textId="77777777" w:rsidR="00CA41E6" w:rsidRDefault="005C7AD0">
            <w:pPr>
              <w:pStyle w:val="af8"/>
              <w:spacing w:line="240" w:lineRule="auto"/>
              <w:ind w:firstLineChars="0" w:firstLine="0"/>
              <w:jc w:val="center"/>
              <w:rPr>
                <w:sz w:val="18"/>
                <w:szCs w:val="18"/>
              </w:rPr>
            </w:pPr>
            <w:r>
              <w:rPr>
                <w:sz w:val="18"/>
                <w:szCs w:val="18"/>
              </w:rPr>
              <w:t>23</w:t>
            </w:r>
          </w:p>
        </w:tc>
        <w:tc>
          <w:tcPr>
            <w:tcW w:w="930" w:type="dxa"/>
            <w:vAlign w:val="center"/>
          </w:tcPr>
          <w:p w14:paraId="6158AD80" w14:textId="77777777" w:rsidR="00CA41E6" w:rsidRDefault="005C7AD0">
            <w:pPr>
              <w:pStyle w:val="af8"/>
              <w:spacing w:line="240" w:lineRule="auto"/>
              <w:ind w:firstLineChars="0" w:firstLine="0"/>
              <w:jc w:val="center"/>
              <w:rPr>
                <w:sz w:val="18"/>
                <w:szCs w:val="18"/>
              </w:rPr>
            </w:pPr>
            <w:r>
              <w:rPr>
                <w:sz w:val="18"/>
                <w:szCs w:val="18"/>
              </w:rPr>
              <w:t>24</w:t>
            </w:r>
          </w:p>
        </w:tc>
      </w:tr>
      <w:tr w:rsidR="00CA41E6" w14:paraId="27D3D440" w14:textId="77777777" w:rsidTr="00535D00">
        <w:tc>
          <w:tcPr>
            <w:tcW w:w="1196" w:type="dxa"/>
            <w:vAlign w:val="center"/>
          </w:tcPr>
          <w:p w14:paraId="31090F7C" w14:textId="77777777" w:rsidR="00CA41E6" w:rsidRDefault="005C7AD0">
            <w:pPr>
              <w:pStyle w:val="af8"/>
              <w:spacing w:line="240" w:lineRule="auto"/>
              <w:ind w:firstLineChars="0" w:firstLine="0"/>
              <w:jc w:val="center"/>
              <w:rPr>
                <w:sz w:val="18"/>
                <w:szCs w:val="18"/>
              </w:rPr>
            </w:pPr>
            <w:r>
              <w:rPr>
                <w:sz w:val="18"/>
                <w:szCs w:val="18"/>
              </w:rPr>
              <w:t>导联名称</w:t>
            </w:r>
          </w:p>
        </w:tc>
        <w:tc>
          <w:tcPr>
            <w:tcW w:w="915" w:type="dxa"/>
            <w:vAlign w:val="center"/>
          </w:tcPr>
          <w:p w14:paraId="43A3D5BF"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Cz</w:t>
            </w:r>
          </w:p>
        </w:tc>
        <w:tc>
          <w:tcPr>
            <w:tcW w:w="916" w:type="dxa"/>
            <w:vAlign w:val="center"/>
          </w:tcPr>
          <w:p w14:paraId="7F4BE815"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C1</w:t>
            </w:r>
          </w:p>
        </w:tc>
        <w:tc>
          <w:tcPr>
            <w:tcW w:w="918" w:type="dxa"/>
            <w:vAlign w:val="center"/>
          </w:tcPr>
          <w:p w14:paraId="1E137CD2"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C2</w:t>
            </w:r>
          </w:p>
        </w:tc>
        <w:tc>
          <w:tcPr>
            <w:tcW w:w="920" w:type="dxa"/>
            <w:vAlign w:val="center"/>
          </w:tcPr>
          <w:p w14:paraId="6CA83C42"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C3</w:t>
            </w:r>
          </w:p>
        </w:tc>
        <w:tc>
          <w:tcPr>
            <w:tcW w:w="930" w:type="dxa"/>
            <w:vAlign w:val="center"/>
          </w:tcPr>
          <w:p w14:paraId="0D1CA41E"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C4</w:t>
            </w:r>
          </w:p>
        </w:tc>
        <w:tc>
          <w:tcPr>
            <w:tcW w:w="929" w:type="dxa"/>
            <w:vAlign w:val="center"/>
          </w:tcPr>
          <w:p w14:paraId="1ED0DB5B"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C5</w:t>
            </w:r>
          </w:p>
        </w:tc>
        <w:tc>
          <w:tcPr>
            <w:tcW w:w="931" w:type="dxa"/>
            <w:vAlign w:val="center"/>
          </w:tcPr>
          <w:p w14:paraId="4D7BFE56"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C6</w:t>
            </w:r>
          </w:p>
        </w:tc>
        <w:tc>
          <w:tcPr>
            <w:tcW w:w="930" w:type="dxa"/>
            <w:vAlign w:val="center"/>
          </w:tcPr>
          <w:p w14:paraId="28D8FFA3"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T7</w:t>
            </w:r>
          </w:p>
        </w:tc>
      </w:tr>
      <w:tr w:rsidR="00CA41E6" w14:paraId="4B4F1F08" w14:textId="77777777" w:rsidTr="00535D00">
        <w:tc>
          <w:tcPr>
            <w:tcW w:w="1196" w:type="dxa"/>
            <w:vAlign w:val="center"/>
          </w:tcPr>
          <w:p w14:paraId="04827265" w14:textId="77777777" w:rsidR="00CA41E6" w:rsidRDefault="005C7AD0">
            <w:pPr>
              <w:pStyle w:val="af8"/>
              <w:spacing w:line="240" w:lineRule="auto"/>
              <w:ind w:firstLineChars="0" w:firstLine="0"/>
              <w:jc w:val="center"/>
              <w:rPr>
                <w:sz w:val="18"/>
                <w:szCs w:val="18"/>
              </w:rPr>
            </w:pPr>
            <w:r>
              <w:rPr>
                <w:sz w:val="18"/>
                <w:szCs w:val="18"/>
              </w:rPr>
              <w:t>导联序号</w:t>
            </w:r>
          </w:p>
        </w:tc>
        <w:tc>
          <w:tcPr>
            <w:tcW w:w="915" w:type="dxa"/>
            <w:vAlign w:val="center"/>
          </w:tcPr>
          <w:p w14:paraId="1B6B49B0" w14:textId="77777777" w:rsidR="00CA41E6" w:rsidRDefault="005C7AD0">
            <w:pPr>
              <w:pStyle w:val="af8"/>
              <w:spacing w:line="240" w:lineRule="auto"/>
              <w:ind w:firstLineChars="0" w:firstLine="0"/>
              <w:jc w:val="center"/>
              <w:rPr>
                <w:sz w:val="18"/>
                <w:szCs w:val="18"/>
              </w:rPr>
            </w:pPr>
            <w:r>
              <w:rPr>
                <w:sz w:val="18"/>
                <w:szCs w:val="18"/>
              </w:rPr>
              <w:t>25</w:t>
            </w:r>
          </w:p>
        </w:tc>
        <w:tc>
          <w:tcPr>
            <w:tcW w:w="916" w:type="dxa"/>
            <w:vAlign w:val="center"/>
          </w:tcPr>
          <w:p w14:paraId="7DF692DD" w14:textId="77777777" w:rsidR="00CA41E6" w:rsidRDefault="005C7AD0">
            <w:pPr>
              <w:pStyle w:val="af8"/>
              <w:spacing w:line="240" w:lineRule="auto"/>
              <w:ind w:firstLineChars="0" w:firstLine="0"/>
              <w:jc w:val="center"/>
              <w:rPr>
                <w:sz w:val="18"/>
                <w:szCs w:val="18"/>
              </w:rPr>
            </w:pPr>
            <w:r>
              <w:rPr>
                <w:sz w:val="18"/>
                <w:szCs w:val="18"/>
              </w:rPr>
              <w:t>26</w:t>
            </w:r>
          </w:p>
        </w:tc>
        <w:tc>
          <w:tcPr>
            <w:tcW w:w="918" w:type="dxa"/>
            <w:vAlign w:val="center"/>
          </w:tcPr>
          <w:p w14:paraId="776D35BF" w14:textId="77777777" w:rsidR="00CA41E6" w:rsidRDefault="005C7AD0">
            <w:pPr>
              <w:pStyle w:val="af8"/>
              <w:spacing w:line="240" w:lineRule="auto"/>
              <w:ind w:firstLineChars="0" w:firstLine="0"/>
              <w:jc w:val="center"/>
              <w:rPr>
                <w:sz w:val="18"/>
                <w:szCs w:val="18"/>
              </w:rPr>
            </w:pPr>
            <w:r>
              <w:rPr>
                <w:sz w:val="18"/>
                <w:szCs w:val="18"/>
              </w:rPr>
              <w:t>27</w:t>
            </w:r>
          </w:p>
        </w:tc>
        <w:tc>
          <w:tcPr>
            <w:tcW w:w="920" w:type="dxa"/>
            <w:vAlign w:val="center"/>
          </w:tcPr>
          <w:p w14:paraId="33B3DE31" w14:textId="77777777" w:rsidR="00CA41E6" w:rsidRDefault="005C7AD0">
            <w:pPr>
              <w:pStyle w:val="af8"/>
              <w:spacing w:line="240" w:lineRule="auto"/>
              <w:ind w:firstLineChars="0" w:firstLine="0"/>
              <w:jc w:val="center"/>
              <w:rPr>
                <w:sz w:val="18"/>
                <w:szCs w:val="18"/>
              </w:rPr>
            </w:pPr>
            <w:r>
              <w:rPr>
                <w:sz w:val="18"/>
                <w:szCs w:val="18"/>
              </w:rPr>
              <w:t>28</w:t>
            </w:r>
          </w:p>
        </w:tc>
        <w:tc>
          <w:tcPr>
            <w:tcW w:w="930" w:type="dxa"/>
            <w:vAlign w:val="center"/>
          </w:tcPr>
          <w:p w14:paraId="165FD6BE" w14:textId="77777777" w:rsidR="00CA41E6" w:rsidRDefault="005C7AD0">
            <w:pPr>
              <w:pStyle w:val="af8"/>
              <w:spacing w:line="240" w:lineRule="auto"/>
              <w:ind w:firstLineChars="0" w:firstLine="0"/>
              <w:jc w:val="center"/>
              <w:rPr>
                <w:sz w:val="18"/>
                <w:szCs w:val="18"/>
              </w:rPr>
            </w:pPr>
            <w:r>
              <w:rPr>
                <w:sz w:val="18"/>
                <w:szCs w:val="18"/>
              </w:rPr>
              <w:t>29</w:t>
            </w:r>
          </w:p>
        </w:tc>
        <w:tc>
          <w:tcPr>
            <w:tcW w:w="929" w:type="dxa"/>
            <w:vAlign w:val="center"/>
          </w:tcPr>
          <w:p w14:paraId="75BE01CD" w14:textId="77777777" w:rsidR="00CA41E6" w:rsidRDefault="005C7AD0">
            <w:pPr>
              <w:pStyle w:val="af8"/>
              <w:spacing w:line="240" w:lineRule="auto"/>
              <w:ind w:firstLineChars="0" w:firstLine="0"/>
              <w:jc w:val="center"/>
              <w:rPr>
                <w:sz w:val="18"/>
                <w:szCs w:val="18"/>
              </w:rPr>
            </w:pPr>
            <w:r>
              <w:rPr>
                <w:sz w:val="18"/>
                <w:szCs w:val="18"/>
              </w:rPr>
              <w:t>30</w:t>
            </w:r>
          </w:p>
        </w:tc>
        <w:tc>
          <w:tcPr>
            <w:tcW w:w="931" w:type="dxa"/>
            <w:vAlign w:val="center"/>
          </w:tcPr>
          <w:p w14:paraId="1557F9F4" w14:textId="77777777" w:rsidR="00CA41E6" w:rsidRDefault="005C7AD0">
            <w:pPr>
              <w:pStyle w:val="af8"/>
              <w:spacing w:line="240" w:lineRule="auto"/>
              <w:ind w:firstLineChars="0" w:firstLine="0"/>
              <w:jc w:val="center"/>
              <w:rPr>
                <w:sz w:val="18"/>
                <w:szCs w:val="18"/>
              </w:rPr>
            </w:pPr>
            <w:r>
              <w:rPr>
                <w:sz w:val="18"/>
                <w:szCs w:val="18"/>
              </w:rPr>
              <w:t>31</w:t>
            </w:r>
          </w:p>
        </w:tc>
        <w:tc>
          <w:tcPr>
            <w:tcW w:w="930" w:type="dxa"/>
            <w:vAlign w:val="center"/>
          </w:tcPr>
          <w:p w14:paraId="6B1CCF71" w14:textId="77777777" w:rsidR="00CA41E6" w:rsidRDefault="005C7AD0">
            <w:pPr>
              <w:pStyle w:val="af8"/>
              <w:spacing w:line="240" w:lineRule="auto"/>
              <w:ind w:firstLineChars="0" w:firstLine="0"/>
              <w:jc w:val="center"/>
              <w:rPr>
                <w:sz w:val="18"/>
                <w:szCs w:val="18"/>
              </w:rPr>
            </w:pPr>
            <w:r>
              <w:rPr>
                <w:sz w:val="18"/>
                <w:szCs w:val="18"/>
              </w:rPr>
              <w:t>32</w:t>
            </w:r>
          </w:p>
        </w:tc>
      </w:tr>
      <w:tr w:rsidR="00CA41E6" w14:paraId="1594173C" w14:textId="77777777" w:rsidTr="00535D00">
        <w:tc>
          <w:tcPr>
            <w:tcW w:w="1196" w:type="dxa"/>
            <w:vAlign w:val="center"/>
          </w:tcPr>
          <w:p w14:paraId="35664ED9" w14:textId="77777777" w:rsidR="00CA41E6" w:rsidRDefault="005C7AD0">
            <w:pPr>
              <w:pStyle w:val="af8"/>
              <w:spacing w:line="240" w:lineRule="auto"/>
              <w:ind w:firstLineChars="0" w:firstLine="0"/>
              <w:jc w:val="center"/>
              <w:rPr>
                <w:sz w:val="18"/>
                <w:szCs w:val="18"/>
              </w:rPr>
            </w:pPr>
            <w:r>
              <w:rPr>
                <w:sz w:val="18"/>
                <w:szCs w:val="18"/>
              </w:rPr>
              <w:t>导联名称</w:t>
            </w:r>
          </w:p>
        </w:tc>
        <w:tc>
          <w:tcPr>
            <w:tcW w:w="915" w:type="dxa"/>
            <w:vAlign w:val="center"/>
          </w:tcPr>
          <w:p w14:paraId="30EBA59D" w14:textId="77777777" w:rsidR="00CA41E6" w:rsidRDefault="005C7AD0">
            <w:pPr>
              <w:pStyle w:val="af8"/>
              <w:spacing w:line="240" w:lineRule="auto"/>
              <w:ind w:firstLineChars="0" w:firstLine="0"/>
              <w:jc w:val="center"/>
              <w:rPr>
                <w:sz w:val="18"/>
                <w:szCs w:val="18"/>
              </w:rPr>
            </w:pPr>
            <w:r>
              <w:rPr>
                <w:rFonts w:hint="eastAsia"/>
                <w:sz w:val="18"/>
                <w:szCs w:val="18"/>
              </w:rPr>
              <w:t>F</w:t>
            </w:r>
            <w:r>
              <w:rPr>
                <w:sz w:val="18"/>
                <w:szCs w:val="18"/>
              </w:rPr>
              <w:t>T8</w:t>
            </w:r>
          </w:p>
        </w:tc>
        <w:tc>
          <w:tcPr>
            <w:tcW w:w="916" w:type="dxa"/>
            <w:vAlign w:val="center"/>
          </w:tcPr>
          <w:p w14:paraId="5B3D3626"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z</w:t>
            </w:r>
          </w:p>
        </w:tc>
        <w:tc>
          <w:tcPr>
            <w:tcW w:w="918" w:type="dxa"/>
            <w:vAlign w:val="center"/>
          </w:tcPr>
          <w:p w14:paraId="56533FE5"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1</w:t>
            </w:r>
          </w:p>
        </w:tc>
        <w:tc>
          <w:tcPr>
            <w:tcW w:w="920" w:type="dxa"/>
            <w:vAlign w:val="center"/>
          </w:tcPr>
          <w:p w14:paraId="52C72A34"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2</w:t>
            </w:r>
          </w:p>
        </w:tc>
        <w:tc>
          <w:tcPr>
            <w:tcW w:w="930" w:type="dxa"/>
            <w:vAlign w:val="center"/>
          </w:tcPr>
          <w:p w14:paraId="3DAAE9F4"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3</w:t>
            </w:r>
          </w:p>
        </w:tc>
        <w:tc>
          <w:tcPr>
            <w:tcW w:w="929" w:type="dxa"/>
            <w:vAlign w:val="center"/>
          </w:tcPr>
          <w:p w14:paraId="60DE000B"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4</w:t>
            </w:r>
          </w:p>
        </w:tc>
        <w:tc>
          <w:tcPr>
            <w:tcW w:w="931" w:type="dxa"/>
            <w:vAlign w:val="center"/>
          </w:tcPr>
          <w:p w14:paraId="3FB48DFF"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5</w:t>
            </w:r>
          </w:p>
        </w:tc>
        <w:tc>
          <w:tcPr>
            <w:tcW w:w="930" w:type="dxa"/>
            <w:vAlign w:val="center"/>
          </w:tcPr>
          <w:p w14:paraId="0CB84DFA"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6</w:t>
            </w:r>
          </w:p>
        </w:tc>
      </w:tr>
      <w:tr w:rsidR="00CA41E6" w14:paraId="75C1AEC2" w14:textId="77777777" w:rsidTr="00535D00">
        <w:tc>
          <w:tcPr>
            <w:tcW w:w="1196" w:type="dxa"/>
            <w:vAlign w:val="center"/>
          </w:tcPr>
          <w:p w14:paraId="6D4C211A" w14:textId="77777777" w:rsidR="00CA41E6" w:rsidRDefault="005C7AD0">
            <w:pPr>
              <w:pStyle w:val="af8"/>
              <w:spacing w:line="240" w:lineRule="auto"/>
              <w:ind w:firstLineChars="0" w:firstLine="0"/>
              <w:jc w:val="center"/>
              <w:rPr>
                <w:sz w:val="18"/>
                <w:szCs w:val="18"/>
              </w:rPr>
            </w:pPr>
            <w:r>
              <w:rPr>
                <w:sz w:val="18"/>
                <w:szCs w:val="18"/>
              </w:rPr>
              <w:t>导联序号</w:t>
            </w:r>
          </w:p>
        </w:tc>
        <w:tc>
          <w:tcPr>
            <w:tcW w:w="915" w:type="dxa"/>
            <w:vAlign w:val="center"/>
          </w:tcPr>
          <w:p w14:paraId="1C9EC727" w14:textId="77777777" w:rsidR="00CA41E6" w:rsidRDefault="005C7AD0">
            <w:pPr>
              <w:pStyle w:val="af8"/>
              <w:spacing w:line="240" w:lineRule="auto"/>
              <w:ind w:firstLineChars="0" w:firstLine="0"/>
              <w:jc w:val="center"/>
              <w:rPr>
                <w:sz w:val="18"/>
                <w:szCs w:val="18"/>
              </w:rPr>
            </w:pPr>
            <w:r>
              <w:rPr>
                <w:sz w:val="18"/>
                <w:szCs w:val="18"/>
              </w:rPr>
              <w:t>33</w:t>
            </w:r>
          </w:p>
        </w:tc>
        <w:tc>
          <w:tcPr>
            <w:tcW w:w="916" w:type="dxa"/>
            <w:vAlign w:val="center"/>
          </w:tcPr>
          <w:p w14:paraId="124ADB71" w14:textId="77777777" w:rsidR="00CA41E6" w:rsidRDefault="005C7AD0">
            <w:pPr>
              <w:pStyle w:val="af8"/>
              <w:spacing w:line="240" w:lineRule="auto"/>
              <w:ind w:firstLineChars="0" w:firstLine="0"/>
              <w:jc w:val="center"/>
              <w:rPr>
                <w:sz w:val="18"/>
                <w:szCs w:val="18"/>
              </w:rPr>
            </w:pPr>
            <w:r>
              <w:rPr>
                <w:sz w:val="18"/>
                <w:szCs w:val="18"/>
              </w:rPr>
              <w:t>34</w:t>
            </w:r>
          </w:p>
        </w:tc>
        <w:tc>
          <w:tcPr>
            <w:tcW w:w="918" w:type="dxa"/>
            <w:vAlign w:val="center"/>
          </w:tcPr>
          <w:p w14:paraId="5CD14156" w14:textId="77777777" w:rsidR="00CA41E6" w:rsidRDefault="005C7AD0">
            <w:pPr>
              <w:pStyle w:val="af8"/>
              <w:spacing w:line="240" w:lineRule="auto"/>
              <w:ind w:firstLineChars="0" w:firstLine="0"/>
              <w:jc w:val="center"/>
              <w:rPr>
                <w:sz w:val="18"/>
                <w:szCs w:val="18"/>
              </w:rPr>
            </w:pPr>
            <w:r>
              <w:rPr>
                <w:sz w:val="18"/>
                <w:szCs w:val="18"/>
              </w:rPr>
              <w:t>35</w:t>
            </w:r>
          </w:p>
        </w:tc>
        <w:tc>
          <w:tcPr>
            <w:tcW w:w="920" w:type="dxa"/>
            <w:vAlign w:val="center"/>
          </w:tcPr>
          <w:p w14:paraId="62C45E6D" w14:textId="77777777" w:rsidR="00CA41E6" w:rsidRDefault="005C7AD0">
            <w:pPr>
              <w:pStyle w:val="af8"/>
              <w:spacing w:line="240" w:lineRule="auto"/>
              <w:ind w:firstLineChars="0" w:firstLine="0"/>
              <w:jc w:val="center"/>
              <w:rPr>
                <w:sz w:val="18"/>
                <w:szCs w:val="18"/>
              </w:rPr>
            </w:pPr>
            <w:r>
              <w:rPr>
                <w:sz w:val="18"/>
                <w:szCs w:val="18"/>
              </w:rPr>
              <w:t>36</w:t>
            </w:r>
          </w:p>
        </w:tc>
        <w:tc>
          <w:tcPr>
            <w:tcW w:w="930" w:type="dxa"/>
            <w:vAlign w:val="center"/>
          </w:tcPr>
          <w:p w14:paraId="226761CD" w14:textId="77777777" w:rsidR="00CA41E6" w:rsidRDefault="005C7AD0">
            <w:pPr>
              <w:pStyle w:val="af8"/>
              <w:spacing w:line="240" w:lineRule="auto"/>
              <w:ind w:firstLineChars="0" w:firstLine="0"/>
              <w:jc w:val="center"/>
              <w:rPr>
                <w:sz w:val="18"/>
                <w:szCs w:val="18"/>
              </w:rPr>
            </w:pPr>
            <w:r>
              <w:rPr>
                <w:sz w:val="18"/>
                <w:szCs w:val="18"/>
              </w:rPr>
              <w:t>37</w:t>
            </w:r>
          </w:p>
        </w:tc>
        <w:tc>
          <w:tcPr>
            <w:tcW w:w="929" w:type="dxa"/>
            <w:vAlign w:val="center"/>
          </w:tcPr>
          <w:p w14:paraId="731FC605" w14:textId="77777777" w:rsidR="00CA41E6" w:rsidRDefault="005C7AD0">
            <w:pPr>
              <w:pStyle w:val="af8"/>
              <w:spacing w:line="240" w:lineRule="auto"/>
              <w:ind w:firstLineChars="0" w:firstLine="0"/>
              <w:jc w:val="center"/>
              <w:rPr>
                <w:sz w:val="18"/>
                <w:szCs w:val="18"/>
              </w:rPr>
            </w:pPr>
            <w:r>
              <w:rPr>
                <w:sz w:val="18"/>
                <w:szCs w:val="18"/>
              </w:rPr>
              <w:t>38</w:t>
            </w:r>
          </w:p>
        </w:tc>
        <w:tc>
          <w:tcPr>
            <w:tcW w:w="931" w:type="dxa"/>
            <w:vAlign w:val="center"/>
          </w:tcPr>
          <w:p w14:paraId="24FC91C6" w14:textId="77777777" w:rsidR="00CA41E6" w:rsidRDefault="005C7AD0">
            <w:pPr>
              <w:pStyle w:val="af8"/>
              <w:spacing w:line="240" w:lineRule="auto"/>
              <w:ind w:firstLineChars="0" w:firstLine="0"/>
              <w:jc w:val="center"/>
              <w:rPr>
                <w:sz w:val="18"/>
                <w:szCs w:val="18"/>
              </w:rPr>
            </w:pPr>
            <w:r>
              <w:rPr>
                <w:sz w:val="18"/>
                <w:szCs w:val="18"/>
              </w:rPr>
              <w:t>39</w:t>
            </w:r>
          </w:p>
        </w:tc>
        <w:tc>
          <w:tcPr>
            <w:tcW w:w="930" w:type="dxa"/>
            <w:vAlign w:val="center"/>
          </w:tcPr>
          <w:p w14:paraId="08711866" w14:textId="77777777" w:rsidR="00CA41E6" w:rsidRDefault="005C7AD0">
            <w:pPr>
              <w:pStyle w:val="af8"/>
              <w:spacing w:line="240" w:lineRule="auto"/>
              <w:ind w:firstLineChars="0" w:firstLine="0"/>
              <w:jc w:val="center"/>
              <w:rPr>
                <w:sz w:val="18"/>
                <w:szCs w:val="18"/>
              </w:rPr>
            </w:pPr>
            <w:r>
              <w:rPr>
                <w:sz w:val="18"/>
                <w:szCs w:val="18"/>
              </w:rPr>
              <w:t>40</w:t>
            </w:r>
          </w:p>
        </w:tc>
      </w:tr>
      <w:tr w:rsidR="00CA41E6" w14:paraId="3E1E8EF1" w14:textId="77777777" w:rsidTr="00535D00">
        <w:tc>
          <w:tcPr>
            <w:tcW w:w="1196" w:type="dxa"/>
            <w:vAlign w:val="center"/>
          </w:tcPr>
          <w:p w14:paraId="225A410A" w14:textId="77777777" w:rsidR="00CA41E6" w:rsidRDefault="005C7AD0">
            <w:pPr>
              <w:pStyle w:val="af8"/>
              <w:spacing w:line="240" w:lineRule="auto"/>
              <w:ind w:firstLineChars="0" w:firstLine="0"/>
              <w:jc w:val="center"/>
              <w:rPr>
                <w:sz w:val="18"/>
                <w:szCs w:val="18"/>
              </w:rPr>
            </w:pPr>
            <w:r>
              <w:rPr>
                <w:sz w:val="18"/>
                <w:szCs w:val="18"/>
              </w:rPr>
              <w:t>导联名称</w:t>
            </w:r>
          </w:p>
        </w:tc>
        <w:tc>
          <w:tcPr>
            <w:tcW w:w="915" w:type="dxa"/>
            <w:vAlign w:val="center"/>
          </w:tcPr>
          <w:p w14:paraId="7B7DDA25" w14:textId="77777777" w:rsidR="00CA41E6" w:rsidRDefault="005C7AD0">
            <w:pPr>
              <w:pStyle w:val="af8"/>
              <w:spacing w:line="240" w:lineRule="auto"/>
              <w:ind w:firstLineChars="0" w:firstLine="0"/>
              <w:jc w:val="center"/>
              <w:rPr>
                <w:sz w:val="18"/>
                <w:szCs w:val="18"/>
              </w:rPr>
            </w:pPr>
            <w:r>
              <w:rPr>
                <w:rFonts w:hint="eastAsia"/>
                <w:sz w:val="18"/>
                <w:szCs w:val="18"/>
              </w:rPr>
              <w:t>T</w:t>
            </w:r>
            <w:r>
              <w:rPr>
                <w:sz w:val="18"/>
                <w:szCs w:val="18"/>
              </w:rPr>
              <w:t>7</w:t>
            </w:r>
          </w:p>
        </w:tc>
        <w:tc>
          <w:tcPr>
            <w:tcW w:w="916" w:type="dxa"/>
            <w:vAlign w:val="center"/>
          </w:tcPr>
          <w:p w14:paraId="2626C284" w14:textId="77777777" w:rsidR="00CA41E6" w:rsidRDefault="005C7AD0">
            <w:pPr>
              <w:pStyle w:val="af8"/>
              <w:spacing w:line="240" w:lineRule="auto"/>
              <w:ind w:firstLineChars="0" w:firstLine="0"/>
              <w:jc w:val="center"/>
              <w:rPr>
                <w:sz w:val="18"/>
                <w:szCs w:val="18"/>
              </w:rPr>
            </w:pPr>
            <w:r>
              <w:rPr>
                <w:rFonts w:hint="eastAsia"/>
                <w:sz w:val="18"/>
                <w:szCs w:val="18"/>
              </w:rPr>
              <w:t>T</w:t>
            </w:r>
            <w:r>
              <w:rPr>
                <w:sz w:val="18"/>
                <w:szCs w:val="18"/>
              </w:rPr>
              <w:t>8</w:t>
            </w:r>
          </w:p>
        </w:tc>
        <w:tc>
          <w:tcPr>
            <w:tcW w:w="918" w:type="dxa"/>
            <w:vAlign w:val="center"/>
          </w:tcPr>
          <w:p w14:paraId="38010C35"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P1</w:t>
            </w:r>
          </w:p>
        </w:tc>
        <w:tc>
          <w:tcPr>
            <w:tcW w:w="920" w:type="dxa"/>
            <w:vAlign w:val="center"/>
          </w:tcPr>
          <w:p w14:paraId="1B3E2752"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P2</w:t>
            </w:r>
          </w:p>
        </w:tc>
        <w:tc>
          <w:tcPr>
            <w:tcW w:w="930" w:type="dxa"/>
            <w:vAlign w:val="center"/>
          </w:tcPr>
          <w:p w14:paraId="3A773501"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P3</w:t>
            </w:r>
          </w:p>
        </w:tc>
        <w:tc>
          <w:tcPr>
            <w:tcW w:w="929" w:type="dxa"/>
            <w:vAlign w:val="center"/>
          </w:tcPr>
          <w:p w14:paraId="0A393465"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P4</w:t>
            </w:r>
          </w:p>
        </w:tc>
        <w:tc>
          <w:tcPr>
            <w:tcW w:w="931" w:type="dxa"/>
            <w:vAlign w:val="center"/>
          </w:tcPr>
          <w:p w14:paraId="4F9BAFAD"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P5</w:t>
            </w:r>
          </w:p>
        </w:tc>
        <w:tc>
          <w:tcPr>
            <w:tcW w:w="930" w:type="dxa"/>
            <w:vAlign w:val="center"/>
          </w:tcPr>
          <w:p w14:paraId="22AF6767" w14:textId="77777777" w:rsidR="00CA41E6" w:rsidRDefault="005C7AD0">
            <w:pPr>
              <w:pStyle w:val="af8"/>
              <w:spacing w:line="240" w:lineRule="auto"/>
              <w:ind w:firstLineChars="0" w:firstLine="0"/>
              <w:jc w:val="center"/>
              <w:rPr>
                <w:sz w:val="18"/>
                <w:szCs w:val="18"/>
              </w:rPr>
            </w:pPr>
            <w:r>
              <w:rPr>
                <w:rFonts w:hint="eastAsia"/>
                <w:sz w:val="18"/>
                <w:szCs w:val="18"/>
              </w:rPr>
              <w:t>C</w:t>
            </w:r>
            <w:r>
              <w:rPr>
                <w:sz w:val="18"/>
                <w:szCs w:val="18"/>
              </w:rPr>
              <w:t>P6</w:t>
            </w:r>
          </w:p>
        </w:tc>
      </w:tr>
      <w:tr w:rsidR="00CA41E6" w14:paraId="4C2F8EA1" w14:textId="77777777" w:rsidTr="00535D00">
        <w:tc>
          <w:tcPr>
            <w:tcW w:w="1196" w:type="dxa"/>
            <w:vAlign w:val="center"/>
          </w:tcPr>
          <w:p w14:paraId="355E9A0E" w14:textId="77777777" w:rsidR="00CA41E6" w:rsidRDefault="005C7AD0">
            <w:pPr>
              <w:pStyle w:val="af8"/>
              <w:spacing w:line="240" w:lineRule="auto"/>
              <w:ind w:firstLineChars="0" w:firstLine="0"/>
              <w:jc w:val="center"/>
              <w:rPr>
                <w:sz w:val="18"/>
                <w:szCs w:val="18"/>
              </w:rPr>
            </w:pPr>
            <w:r>
              <w:rPr>
                <w:sz w:val="18"/>
                <w:szCs w:val="18"/>
              </w:rPr>
              <w:t>导联序号</w:t>
            </w:r>
          </w:p>
        </w:tc>
        <w:tc>
          <w:tcPr>
            <w:tcW w:w="915" w:type="dxa"/>
            <w:vAlign w:val="center"/>
          </w:tcPr>
          <w:p w14:paraId="0948D126" w14:textId="77777777" w:rsidR="00CA41E6" w:rsidRDefault="005C7AD0">
            <w:pPr>
              <w:pStyle w:val="af8"/>
              <w:spacing w:line="240" w:lineRule="auto"/>
              <w:ind w:firstLineChars="0" w:firstLine="0"/>
              <w:jc w:val="center"/>
              <w:rPr>
                <w:sz w:val="18"/>
                <w:szCs w:val="18"/>
              </w:rPr>
            </w:pPr>
            <w:r>
              <w:rPr>
                <w:sz w:val="18"/>
                <w:szCs w:val="18"/>
              </w:rPr>
              <w:t>41</w:t>
            </w:r>
          </w:p>
        </w:tc>
        <w:tc>
          <w:tcPr>
            <w:tcW w:w="916" w:type="dxa"/>
            <w:vAlign w:val="center"/>
          </w:tcPr>
          <w:p w14:paraId="498C4BE9" w14:textId="77777777" w:rsidR="00CA41E6" w:rsidRDefault="005C7AD0">
            <w:pPr>
              <w:pStyle w:val="af8"/>
              <w:spacing w:line="240" w:lineRule="auto"/>
              <w:ind w:firstLineChars="0" w:firstLine="0"/>
              <w:jc w:val="center"/>
              <w:rPr>
                <w:sz w:val="18"/>
                <w:szCs w:val="18"/>
              </w:rPr>
            </w:pPr>
            <w:r>
              <w:rPr>
                <w:sz w:val="18"/>
                <w:szCs w:val="18"/>
              </w:rPr>
              <w:t>42</w:t>
            </w:r>
          </w:p>
        </w:tc>
        <w:tc>
          <w:tcPr>
            <w:tcW w:w="918" w:type="dxa"/>
            <w:vAlign w:val="center"/>
          </w:tcPr>
          <w:p w14:paraId="264910D3" w14:textId="77777777" w:rsidR="00CA41E6" w:rsidRDefault="005C7AD0">
            <w:pPr>
              <w:pStyle w:val="af8"/>
              <w:spacing w:line="240" w:lineRule="auto"/>
              <w:ind w:firstLineChars="0" w:firstLine="0"/>
              <w:jc w:val="center"/>
              <w:rPr>
                <w:sz w:val="18"/>
                <w:szCs w:val="18"/>
              </w:rPr>
            </w:pPr>
            <w:r>
              <w:rPr>
                <w:sz w:val="18"/>
                <w:szCs w:val="18"/>
              </w:rPr>
              <w:t>43</w:t>
            </w:r>
          </w:p>
        </w:tc>
        <w:tc>
          <w:tcPr>
            <w:tcW w:w="920" w:type="dxa"/>
            <w:vAlign w:val="center"/>
          </w:tcPr>
          <w:p w14:paraId="5C1726B3" w14:textId="77777777" w:rsidR="00CA41E6" w:rsidRDefault="005C7AD0">
            <w:pPr>
              <w:pStyle w:val="af8"/>
              <w:spacing w:line="240" w:lineRule="auto"/>
              <w:ind w:firstLineChars="0" w:firstLine="0"/>
              <w:jc w:val="center"/>
              <w:rPr>
                <w:sz w:val="18"/>
                <w:szCs w:val="18"/>
              </w:rPr>
            </w:pPr>
            <w:r>
              <w:rPr>
                <w:sz w:val="18"/>
                <w:szCs w:val="18"/>
              </w:rPr>
              <w:t>44</w:t>
            </w:r>
          </w:p>
        </w:tc>
        <w:tc>
          <w:tcPr>
            <w:tcW w:w="930" w:type="dxa"/>
            <w:vAlign w:val="center"/>
          </w:tcPr>
          <w:p w14:paraId="7F3475C5" w14:textId="77777777" w:rsidR="00CA41E6" w:rsidRDefault="005C7AD0">
            <w:pPr>
              <w:pStyle w:val="af8"/>
              <w:spacing w:line="240" w:lineRule="auto"/>
              <w:ind w:firstLineChars="0" w:firstLine="0"/>
              <w:jc w:val="center"/>
              <w:rPr>
                <w:sz w:val="18"/>
                <w:szCs w:val="18"/>
              </w:rPr>
            </w:pPr>
            <w:r>
              <w:rPr>
                <w:sz w:val="18"/>
                <w:szCs w:val="18"/>
              </w:rPr>
              <w:t>45</w:t>
            </w:r>
          </w:p>
        </w:tc>
        <w:tc>
          <w:tcPr>
            <w:tcW w:w="929" w:type="dxa"/>
            <w:vAlign w:val="center"/>
          </w:tcPr>
          <w:p w14:paraId="1A96F11E" w14:textId="77777777" w:rsidR="00CA41E6" w:rsidRDefault="005C7AD0">
            <w:pPr>
              <w:pStyle w:val="af8"/>
              <w:spacing w:line="240" w:lineRule="auto"/>
              <w:ind w:firstLineChars="0" w:firstLine="0"/>
              <w:jc w:val="center"/>
              <w:rPr>
                <w:sz w:val="18"/>
                <w:szCs w:val="18"/>
              </w:rPr>
            </w:pPr>
            <w:r>
              <w:rPr>
                <w:sz w:val="18"/>
                <w:szCs w:val="18"/>
              </w:rPr>
              <w:t>46</w:t>
            </w:r>
          </w:p>
        </w:tc>
        <w:tc>
          <w:tcPr>
            <w:tcW w:w="931" w:type="dxa"/>
            <w:vAlign w:val="center"/>
          </w:tcPr>
          <w:p w14:paraId="2BACCAC4" w14:textId="77777777" w:rsidR="00CA41E6" w:rsidRDefault="005C7AD0">
            <w:pPr>
              <w:pStyle w:val="af8"/>
              <w:spacing w:line="240" w:lineRule="auto"/>
              <w:ind w:firstLineChars="0" w:firstLine="0"/>
              <w:jc w:val="center"/>
              <w:rPr>
                <w:sz w:val="18"/>
                <w:szCs w:val="18"/>
              </w:rPr>
            </w:pPr>
            <w:r>
              <w:rPr>
                <w:sz w:val="18"/>
                <w:szCs w:val="18"/>
              </w:rPr>
              <w:t>47</w:t>
            </w:r>
          </w:p>
        </w:tc>
        <w:tc>
          <w:tcPr>
            <w:tcW w:w="930" w:type="dxa"/>
            <w:vAlign w:val="center"/>
          </w:tcPr>
          <w:p w14:paraId="1EEB83E4" w14:textId="77777777" w:rsidR="00CA41E6" w:rsidRDefault="005C7AD0">
            <w:pPr>
              <w:pStyle w:val="af8"/>
              <w:spacing w:line="240" w:lineRule="auto"/>
              <w:ind w:firstLineChars="0" w:firstLine="0"/>
              <w:jc w:val="center"/>
              <w:rPr>
                <w:sz w:val="18"/>
                <w:szCs w:val="18"/>
              </w:rPr>
            </w:pPr>
            <w:r>
              <w:rPr>
                <w:sz w:val="18"/>
                <w:szCs w:val="18"/>
              </w:rPr>
              <w:t>48</w:t>
            </w:r>
          </w:p>
        </w:tc>
      </w:tr>
      <w:tr w:rsidR="00CA41E6" w14:paraId="5291D5C6" w14:textId="77777777" w:rsidTr="00535D00">
        <w:tc>
          <w:tcPr>
            <w:tcW w:w="1196" w:type="dxa"/>
            <w:vAlign w:val="center"/>
          </w:tcPr>
          <w:p w14:paraId="577F974B" w14:textId="77777777" w:rsidR="00CA41E6" w:rsidRDefault="005C7AD0">
            <w:pPr>
              <w:pStyle w:val="af8"/>
              <w:spacing w:line="240" w:lineRule="auto"/>
              <w:ind w:firstLineChars="0" w:firstLine="0"/>
              <w:jc w:val="center"/>
              <w:rPr>
                <w:sz w:val="18"/>
                <w:szCs w:val="18"/>
              </w:rPr>
            </w:pPr>
            <w:r>
              <w:rPr>
                <w:sz w:val="18"/>
                <w:szCs w:val="18"/>
              </w:rPr>
              <w:t>导联名称</w:t>
            </w:r>
          </w:p>
        </w:tc>
        <w:tc>
          <w:tcPr>
            <w:tcW w:w="915" w:type="dxa"/>
            <w:vAlign w:val="center"/>
          </w:tcPr>
          <w:p w14:paraId="54DC0C29" w14:textId="77777777" w:rsidR="00CA41E6" w:rsidRDefault="005C7AD0">
            <w:pPr>
              <w:pStyle w:val="af8"/>
              <w:spacing w:line="240" w:lineRule="auto"/>
              <w:ind w:firstLineChars="0" w:firstLine="0"/>
              <w:jc w:val="center"/>
              <w:rPr>
                <w:sz w:val="18"/>
                <w:szCs w:val="18"/>
              </w:rPr>
            </w:pPr>
            <w:r>
              <w:rPr>
                <w:rFonts w:hint="eastAsia"/>
                <w:sz w:val="18"/>
                <w:szCs w:val="18"/>
              </w:rPr>
              <w:t>T</w:t>
            </w:r>
            <w:r>
              <w:rPr>
                <w:sz w:val="18"/>
                <w:szCs w:val="18"/>
              </w:rPr>
              <w:t>P7</w:t>
            </w:r>
          </w:p>
        </w:tc>
        <w:tc>
          <w:tcPr>
            <w:tcW w:w="916" w:type="dxa"/>
            <w:vAlign w:val="center"/>
          </w:tcPr>
          <w:p w14:paraId="18CB5AA9" w14:textId="77777777" w:rsidR="00CA41E6" w:rsidRDefault="005C7AD0">
            <w:pPr>
              <w:pStyle w:val="af8"/>
              <w:spacing w:line="240" w:lineRule="auto"/>
              <w:ind w:firstLineChars="0" w:firstLine="0"/>
              <w:jc w:val="center"/>
              <w:rPr>
                <w:sz w:val="18"/>
                <w:szCs w:val="18"/>
              </w:rPr>
            </w:pPr>
            <w:r>
              <w:rPr>
                <w:rFonts w:hint="eastAsia"/>
                <w:sz w:val="18"/>
                <w:szCs w:val="18"/>
              </w:rPr>
              <w:t>T</w:t>
            </w:r>
            <w:r>
              <w:rPr>
                <w:sz w:val="18"/>
                <w:szCs w:val="18"/>
              </w:rPr>
              <w:t>P8</w:t>
            </w:r>
          </w:p>
        </w:tc>
        <w:tc>
          <w:tcPr>
            <w:tcW w:w="918" w:type="dxa"/>
            <w:vAlign w:val="center"/>
          </w:tcPr>
          <w:p w14:paraId="4C61D019"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z</w:t>
            </w:r>
          </w:p>
        </w:tc>
        <w:tc>
          <w:tcPr>
            <w:tcW w:w="920" w:type="dxa"/>
            <w:vAlign w:val="center"/>
          </w:tcPr>
          <w:p w14:paraId="5F792C97"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3</w:t>
            </w:r>
          </w:p>
        </w:tc>
        <w:tc>
          <w:tcPr>
            <w:tcW w:w="930" w:type="dxa"/>
            <w:vAlign w:val="center"/>
          </w:tcPr>
          <w:p w14:paraId="46B09112"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4</w:t>
            </w:r>
          </w:p>
        </w:tc>
        <w:tc>
          <w:tcPr>
            <w:tcW w:w="929" w:type="dxa"/>
            <w:vAlign w:val="center"/>
          </w:tcPr>
          <w:p w14:paraId="7EBA2ECF"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5</w:t>
            </w:r>
          </w:p>
        </w:tc>
        <w:tc>
          <w:tcPr>
            <w:tcW w:w="931" w:type="dxa"/>
            <w:vAlign w:val="center"/>
          </w:tcPr>
          <w:p w14:paraId="47A2C225"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6</w:t>
            </w:r>
          </w:p>
        </w:tc>
        <w:tc>
          <w:tcPr>
            <w:tcW w:w="930" w:type="dxa"/>
            <w:vAlign w:val="center"/>
          </w:tcPr>
          <w:p w14:paraId="49FEE486"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7</w:t>
            </w:r>
          </w:p>
        </w:tc>
      </w:tr>
      <w:tr w:rsidR="00CA41E6" w14:paraId="4105A966" w14:textId="77777777" w:rsidTr="00535D00">
        <w:tc>
          <w:tcPr>
            <w:tcW w:w="1196" w:type="dxa"/>
            <w:vAlign w:val="center"/>
          </w:tcPr>
          <w:p w14:paraId="3FC2F8C0" w14:textId="77777777" w:rsidR="00CA41E6" w:rsidRDefault="005C7AD0">
            <w:pPr>
              <w:pStyle w:val="af8"/>
              <w:spacing w:line="240" w:lineRule="auto"/>
              <w:ind w:firstLineChars="0" w:firstLine="0"/>
              <w:jc w:val="center"/>
              <w:rPr>
                <w:sz w:val="18"/>
                <w:szCs w:val="18"/>
              </w:rPr>
            </w:pPr>
            <w:r>
              <w:rPr>
                <w:sz w:val="18"/>
                <w:szCs w:val="18"/>
              </w:rPr>
              <w:t>导联序号</w:t>
            </w:r>
          </w:p>
        </w:tc>
        <w:tc>
          <w:tcPr>
            <w:tcW w:w="915" w:type="dxa"/>
            <w:vAlign w:val="center"/>
          </w:tcPr>
          <w:p w14:paraId="35CDC633" w14:textId="77777777" w:rsidR="00CA41E6" w:rsidRDefault="005C7AD0">
            <w:pPr>
              <w:pStyle w:val="af8"/>
              <w:spacing w:line="240" w:lineRule="auto"/>
              <w:ind w:firstLineChars="0" w:firstLine="0"/>
              <w:jc w:val="center"/>
              <w:rPr>
                <w:sz w:val="18"/>
                <w:szCs w:val="18"/>
              </w:rPr>
            </w:pPr>
            <w:r>
              <w:rPr>
                <w:sz w:val="18"/>
                <w:szCs w:val="18"/>
              </w:rPr>
              <w:t>49</w:t>
            </w:r>
          </w:p>
        </w:tc>
        <w:tc>
          <w:tcPr>
            <w:tcW w:w="916" w:type="dxa"/>
            <w:vAlign w:val="center"/>
          </w:tcPr>
          <w:p w14:paraId="3239744F" w14:textId="77777777" w:rsidR="00CA41E6" w:rsidRDefault="005C7AD0">
            <w:pPr>
              <w:pStyle w:val="af8"/>
              <w:spacing w:line="240" w:lineRule="auto"/>
              <w:ind w:firstLineChars="0" w:firstLine="0"/>
              <w:jc w:val="center"/>
              <w:rPr>
                <w:sz w:val="18"/>
                <w:szCs w:val="18"/>
              </w:rPr>
            </w:pPr>
            <w:r>
              <w:rPr>
                <w:sz w:val="18"/>
                <w:szCs w:val="18"/>
              </w:rPr>
              <w:t>50</w:t>
            </w:r>
          </w:p>
        </w:tc>
        <w:tc>
          <w:tcPr>
            <w:tcW w:w="918" w:type="dxa"/>
            <w:vAlign w:val="center"/>
          </w:tcPr>
          <w:p w14:paraId="612FD61C" w14:textId="77777777" w:rsidR="00CA41E6" w:rsidRDefault="005C7AD0">
            <w:pPr>
              <w:pStyle w:val="af8"/>
              <w:spacing w:line="240" w:lineRule="auto"/>
              <w:ind w:firstLineChars="0" w:firstLine="0"/>
              <w:jc w:val="center"/>
              <w:rPr>
                <w:sz w:val="18"/>
                <w:szCs w:val="18"/>
              </w:rPr>
            </w:pPr>
            <w:r>
              <w:rPr>
                <w:sz w:val="18"/>
                <w:szCs w:val="18"/>
              </w:rPr>
              <w:t>51</w:t>
            </w:r>
          </w:p>
        </w:tc>
        <w:tc>
          <w:tcPr>
            <w:tcW w:w="920" w:type="dxa"/>
            <w:vAlign w:val="center"/>
          </w:tcPr>
          <w:p w14:paraId="0335E118" w14:textId="77777777" w:rsidR="00CA41E6" w:rsidRDefault="005C7AD0">
            <w:pPr>
              <w:pStyle w:val="af8"/>
              <w:spacing w:line="240" w:lineRule="auto"/>
              <w:ind w:firstLineChars="0" w:firstLine="0"/>
              <w:jc w:val="center"/>
              <w:rPr>
                <w:sz w:val="18"/>
                <w:szCs w:val="18"/>
              </w:rPr>
            </w:pPr>
            <w:r>
              <w:rPr>
                <w:sz w:val="18"/>
                <w:szCs w:val="18"/>
              </w:rPr>
              <w:t>52</w:t>
            </w:r>
          </w:p>
        </w:tc>
        <w:tc>
          <w:tcPr>
            <w:tcW w:w="930" w:type="dxa"/>
            <w:vAlign w:val="center"/>
          </w:tcPr>
          <w:p w14:paraId="4508FEEE" w14:textId="77777777" w:rsidR="00CA41E6" w:rsidRDefault="005C7AD0">
            <w:pPr>
              <w:pStyle w:val="af8"/>
              <w:spacing w:line="240" w:lineRule="auto"/>
              <w:ind w:firstLineChars="0" w:firstLine="0"/>
              <w:jc w:val="center"/>
              <w:rPr>
                <w:sz w:val="18"/>
                <w:szCs w:val="18"/>
              </w:rPr>
            </w:pPr>
            <w:r>
              <w:rPr>
                <w:sz w:val="18"/>
                <w:szCs w:val="18"/>
              </w:rPr>
              <w:t>53</w:t>
            </w:r>
          </w:p>
        </w:tc>
        <w:tc>
          <w:tcPr>
            <w:tcW w:w="929" w:type="dxa"/>
            <w:vAlign w:val="center"/>
          </w:tcPr>
          <w:p w14:paraId="0528C68F" w14:textId="77777777" w:rsidR="00CA41E6" w:rsidRDefault="005C7AD0">
            <w:pPr>
              <w:pStyle w:val="af8"/>
              <w:spacing w:line="240" w:lineRule="auto"/>
              <w:ind w:firstLineChars="0" w:firstLine="0"/>
              <w:jc w:val="center"/>
              <w:rPr>
                <w:sz w:val="18"/>
                <w:szCs w:val="18"/>
              </w:rPr>
            </w:pPr>
            <w:r>
              <w:rPr>
                <w:sz w:val="18"/>
                <w:szCs w:val="18"/>
              </w:rPr>
              <w:t>54</w:t>
            </w:r>
          </w:p>
        </w:tc>
        <w:tc>
          <w:tcPr>
            <w:tcW w:w="931" w:type="dxa"/>
            <w:vAlign w:val="center"/>
          </w:tcPr>
          <w:p w14:paraId="08561B1E" w14:textId="77777777" w:rsidR="00CA41E6" w:rsidRDefault="005C7AD0">
            <w:pPr>
              <w:pStyle w:val="af8"/>
              <w:spacing w:line="240" w:lineRule="auto"/>
              <w:ind w:firstLineChars="0" w:firstLine="0"/>
              <w:jc w:val="center"/>
              <w:rPr>
                <w:sz w:val="18"/>
                <w:szCs w:val="18"/>
              </w:rPr>
            </w:pPr>
            <w:r>
              <w:rPr>
                <w:sz w:val="18"/>
                <w:szCs w:val="18"/>
              </w:rPr>
              <w:t>55</w:t>
            </w:r>
          </w:p>
        </w:tc>
        <w:tc>
          <w:tcPr>
            <w:tcW w:w="930" w:type="dxa"/>
            <w:vAlign w:val="center"/>
          </w:tcPr>
          <w:p w14:paraId="6A5B0618" w14:textId="77777777" w:rsidR="00CA41E6" w:rsidRDefault="005C7AD0">
            <w:pPr>
              <w:pStyle w:val="af8"/>
              <w:spacing w:line="240" w:lineRule="auto"/>
              <w:ind w:firstLineChars="0" w:firstLine="0"/>
              <w:jc w:val="center"/>
              <w:rPr>
                <w:sz w:val="18"/>
                <w:szCs w:val="18"/>
              </w:rPr>
            </w:pPr>
            <w:r>
              <w:rPr>
                <w:sz w:val="18"/>
                <w:szCs w:val="18"/>
              </w:rPr>
              <w:t>56</w:t>
            </w:r>
          </w:p>
        </w:tc>
      </w:tr>
      <w:tr w:rsidR="00CA41E6" w14:paraId="145057D4" w14:textId="77777777" w:rsidTr="00535D00">
        <w:tc>
          <w:tcPr>
            <w:tcW w:w="1196" w:type="dxa"/>
            <w:vAlign w:val="center"/>
          </w:tcPr>
          <w:p w14:paraId="1140905D" w14:textId="77777777" w:rsidR="00CA41E6" w:rsidRDefault="005C7AD0">
            <w:pPr>
              <w:pStyle w:val="af8"/>
              <w:spacing w:line="240" w:lineRule="auto"/>
              <w:ind w:firstLineChars="0" w:firstLine="0"/>
              <w:jc w:val="center"/>
              <w:rPr>
                <w:sz w:val="18"/>
                <w:szCs w:val="18"/>
              </w:rPr>
            </w:pPr>
            <w:r>
              <w:rPr>
                <w:sz w:val="18"/>
                <w:szCs w:val="18"/>
              </w:rPr>
              <w:t>导联名称</w:t>
            </w:r>
          </w:p>
        </w:tc>
        <w:tc>
          <w:tcPr>
            <w:tcW w:w="915" w:type="dxa"/>
            <w:vAlign w:val="center"/>
          </w:tcPr>
          <w:p w14:paraId="74EEFF3F"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8</w:t>
            </w:r>
          </w:p>
        </w:tc>
        <w:tc>
          <w:tcPr>
            <w:tcW w:w="916" w:type="dxa"/>
            <w:vAlign w:val="center"/>
          </w:tcPr>
          <w:p w14:paraId="0FC30E53"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Oz</w:t>
            </w:r>
          </w:p>
        </w:tc>
        <w:tc>
          <w:tcPr>
            <w:tcW w:w="918" w:type="dxa"/>
            <w:vAlign w:val="center"/>
          </w:tcPr>
          <w:p w14:paraId="49093223"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O3</w:t>
            </w:r>
          </w:p>
        </w:tc>
        <w:tc>
          <w:tcPr>
            <w:tcW w:w="920" w:type="dxa"/>
            <w:vAlign w:val="center"/>
          </w:tcPr>
          <w:p w14:paraId="00D53419"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O4</w:t>
            </w:r>
          </w:p>
        </w:tc>
        <w:tc>
          <w:tcPr>
            <w:tcW w:w="930" w:type="dxa"/>
            <w:vAlign w:val="center"/>
          </w:tcPr>
          <w:p w14:paraId="0E3C4C39"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O5</w:t>
            </w:r>
          </w:p>
        </w:tc>
        <w:tc>
          <w:tcPr>
            <w:tcW w:w="929" w:type="dxa"/>
            <w:vAlign w:val="center"/>
          </w:tcPr>
          <w:p w14:paraId="3A44CF78"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O6</w:t>
            </w:r>
          </w:p>
        </w:tc>
        <w:tc>
          <w:tcPr>
            <w:tcW w:w="931" w:type="dxa"/>
            <w:vAlign w:val="center"/>
          </w:tcPr>
          <w:p w14:paraId="7CD80CBD"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O7</w:t>
            </w:r>
          </w:p>
        </w:tc>
        <w:tc>
          <w:tcPr>
            <w:tcW w:w="930" w:type="dxa"/>
            <w:vAlign w:val="center"/>
          </w:tcPr>
          <w:p w14:paraId="076DA49A" w14:textId="77777777" w:rsidR="00CA41E6" w:rsidRDefault="005C7AD0">
            <w:pPr>
              <w:pStyle w:val="af8"/>
              <w:spacing w:line="240" w:lineRule="auto"/>
              <w:ind w:firstLineChars="0" w:firstLine="0"/>
              <w:jc w:val="center"/>
              <w:rPr>
                <w:sz w:val="18"/>
                <w:szCs w:val="18"/>
              </w:rPr>
            </w:pPr>
            <w:r>
              <w:rPr>
                <w:rFonts w:hint="eastAsia"/>
                <w:sz w:val="18"/>
                <w:szCs w:val="18"/>
              </w:rPr>
              <w:t>P</w:t>
            </w:r>
            <w:r>
              <w:rPr>
                <w:sz w:val="18"/>
                <w:szCs w:val="18"/>
              </w:rPr>
              <w:t>O8</w:t>
            </w:r>
          </w:p>
        </w:tc>
      </w:tr>
      <w:tr w:rsidR="00CA41E6" w14:paraId="1ADF9DD7" w14:textId="77777777" w:rsidTr="00535D00">
        <w:tc>
          <w:tcPr>
            <w:tcW w:w="1196" w:type="dxa"/>
            <w:vAlign w:val="center"/>
          </w:tcPr>
          <w:p w14:paraId="6946161D" w14:textId="77777777" w:rsidR="00CA41E6" w:rsidRDefault="005C7AD0">
            <w:pPr>
              <w:pStyle w:val="af8"/>
              <w:spacing w:line="240" w:lineRule="auto"/>
              <w:ind w:firstLineChars="0" w:firstLine="0"/>
              <w:jc w:val="center"/>
              <w:rPr>
                <w:sz w:val="18"/>
                <w:szCs w:val="18"/>
              </w:rPr>
            </w:pPr>
            <w:r>
              <w:rPr>
                <w:sz w:val="18"/>
                <w:szCs w:val="18"/>
              </w:rPr>
              <w:t>导联序号</w:t>
            </w:r>
          </w:p>
        </w:tc>
        <w:tc>
          <w:tcPr>
            <w:tcW w:w="915" w:type="dxa"/>
            <w:vAlign w:val="center"/>
          </w:tcPr>
          <w:p w14:paraId="40CB35EB" w14:textId="77777777" w:rsidR="00CA41E6" w:rsidRDefault="005C7AD0">
            <w:pPr>
              <w:pStyle w:val="af8"/>
              <w:spacing w:line="240" w:lineRule="auto"/>
              <w:ind w:firstLineChars="0" w:firstLine="0"/>
              <w:jc w:val="center"/>
              <w:rPr>
                <w:sz w:val="18"/>
                <w:szCs w:val="18"/>
              </w:rPr>
            </w:pPr>
            <w:r>
              <w:rPr>
                <w:sz w:val="18"/>
                <w:szCs w:val="18"/>
              </w:rPr>
              <w:t>57</w:t>
            </w:r>
          </w:p>
        </w:tc>
        <w:tc>
          <w:tcPr>
            <w:tcW w:w="916" w:type="dxa"/>
            <w:vAlign w:val="center"/>
          </w:tcPr>
          <w:p w14:paraId="4EE05AFA" w14:textId="77777777" w:rsidR="00CA41E6" w:rsidRDefault="005C7AD0">
            <w:pPr>
              <w:pStyle w:val="af8"/>
              <w:spacing w:line="240" w:lineRule="auto"/>
              <w:ind w:firstLineChars="0" w:firstLine="0"/>
              <w:jc w:val="center"/>
              <w:rPr>
                <w:sz w:val="18"/>
                <w:szCs w:val="18"/>
              </w:rPr>
            </w:pPr>
            <w:r>
              <w:rPr>
                <w:sz w:val="18"/>
                <w:szCs w:val="18"/>
              </w:rPr>
              <w:t>58</w:t>
            </w:r>
          </w:p>
        </w:tc>
        <w:tc>
          <w:tcPr>
            <w:tcW w:w="918" w:type="dxa"/>
            <w:vAlign w:val="center"/>
          </w:tcPr>
          <w:p w14:paraId="100F0429" w14:textId="77777777" w:rsidR="00CA41E6" w:rsidRDefault="005C7AD0">
            <w:pPr>
              <w:pStyle w:val="af8"/>
              <w:spacing w:line="240" w:lineRule="auto"/>
              <w:ind w:firstLineChars="0" w:firstLine="0"/>
              <w:jc w:val="center"/>
              <w:rPr>
                <w:sz w:val="18"/>
                <w:szCs w:val="18"/>
              </w:rPr>
            </w:pPr>
            <w:r>
              <w:rPr>
                <w:sz w:val="18"/>
                <w:szCs w:val="18"/>
              </w:rPr>
              <w:t>59</w:t>
            </w:r>
          </w:p>
        </w:tc>
        <w:tc>
          <w:tcPr>
            <w:tcW w:w="920" w:type="dxa"/>
            <w:vAlign w:val="center"/>
          </w:tcPr>
          <w:p w14:paraId="2B1F5C7B" w14:textId="77777777" w:rsidR="00CA41E6" w:rsidRDefault="005C7AD0">
            <w:pPr>
              <w:pStyle w:val="af8"/>
              <w:spacing w:line="240" w:lineRule="auto"/>
              <w:ind w:firstLineChars="0" w:firstLine="0"/>
              <w:jc w:val="center"/>
              <w:rPr>
                <w:sz w:val="18"/>
                <w:szCs w:val="18"/>
              </w:rPr>
            </w:pPr>
            <w:r>
              <w:rPr>
                <w:sz w:val="18"/>
                <w:szCs w:val="18"/>
              </w:rPr>
              <w:t>60</w:t>
            </w:r>
          </w:p>
        </w:tc>
        <w:tc>
          <w:tcPr>
            <w:tcW w:w="930" w:type="dxa"/>
            <w:vAlign w:val="center"/>
          </w:tcPr>
          <w:p w14:paraId="6D2BAE60" w14:textId="77777777" w:rsidR="00CA41E6" w:rsidRDefault="005C7AD0">
            <w:pPr>
              <w:pStyle w:val="af8"/>
              <w:spacing w:line="240" w:lineRule="auto"/>
              <w:ind w:firstLineChars="0" w:firstLine="0"/>
              <w:jc w:val="center"/>
              <w:rPr>
                <w:sz w:val="18"/>
                <w:szCs w:val="18"/>
              </w:rPr>
            </w:pPr>
            <w:r>
              <w:rPr>
                <w:sz w:val="18"/>
                <w:szCs w:val="18"/>
              </w:rPr>
              <w:t>61</w:t>
            </w:r>
          </w:p>
        </w:tc>
        <w:tc>
          <w:tcPr>
            <w:tcW w:w="929" w:type="dxa"/>
            <w:vAlign w:val="center"/>
          </w:tcPr>
          <w:p w14:paraId="3FCD94F5" w14:textId="77777777" w:rsidR="00CA41E6" w:rsidRDefault="005C7AD0">
            <w:pPr>
              <w:pStyle w:val="af8"/>
              <w:spacing w:line="240" w:lineRule="auto"/>
              <w:ind w:firstLineChars="0" w:firstLine="0"/>
              <w:jc w:val="center"/>
              <w:rPr>
                <w:sz w:val="18"/>
                <w:szCs w:val="18"/>
              </w:rPr>
            </w:pPr>
            <w:r>
              <w:rPr>
                <w:sz w:val="18"/>
                <w:szCs w:val="18"/>
              </w:rPr>
              <w:t>62</w:t>
            </w:r>
          </w:p>
        </w:tc>
        <w:tc>
          <w:tcPr>
            <w:tcW w:w="931" w:type="dxa"/>
            <w:vAlign w:val="center"/>
          </w:tcPr>
          <w:p w14:paraId="4CD84D0D" w14:textId="77777777" w:rsidR="00CA41E6" w:rsidRDefault="005C7AD0">
            <w:pPr>
              <w:pStyle w:val="af8"/>
              <w:spacing w:line="240" w:lineRule="auto"/>
              <w:ind w:firstLineChars="0" w:firstLine="0"/>
              <w:jc w:val="center"/>
              <w:rPr>
                <w:sz w:val="18"/>
                <w:szCs w:val="18"/>
              </w:rPr>
            </w:pPr>
            <w:r>
              <w:rPr>
                <w:sz w:val="18"/>
                <w:szCs w:val="18"/>
              </w:rPr>
              <w:t>63</w:t>
            </w:r>
          </w:p>
        </w:tc>
        <w:tc>
          <w:tcPr>
            <w:tcW w:w="930" w:type="dxa"/>
            <w:vAlign w:val="center"/>
          </w:tcPr>
          <w:p w14:paraId="2110C198" w14:textId="77777777" w:rsidR="00CA41E6" w:rsidRDefault="005C7AD0">
            <w:pPr>
              <w:pStyle w:val="af8"/>
              <w:spacing w:line="240" w:lineRule="auto"/>
              <w:ind w:firstLineChars="0" w:firstLine="0"/>
              <w:jc w:val="center"/>
              <w:rPr>
                <w:sz w:val="18"/>
                <w:szCs w:val="18"/>
              </w:rPr>
            </w:pPr>
            <w:r>
              <w:rPr>
                <w:sz w:val="18"/>
                <w:szCs w:val="18"/>
              </w:rPr>
              <w:t>64</w:t>
            </w:r>
          </w:p>
        </w:tc>
      </w:tr>
      <w:tr w:rsidR="00CA41E6" w14:paraId="42A15EF8" w14:textId="77777777" w:rsidTr="00535D00">
        <w:tc>
          <w:tcPr>
            <w:tcW w:w="1196" w:type="dxa"/>
            <w:vAlign w:val="center"/>
          </w:tcPr>
          <w:p w14:paraId="0FB70EBC" w14:textId="77777777" w:rsidR="00CA41E6" w:rsidRDefault="005C7AD0">
            <w:pPr>
              <w:pStyle w:val="af8"/>
              <w:spacing w:line="240" w:lineRule="auto"/>
              <w:ind w:firstLineChars="0" w:firstLine="0"/>
              <w:jc w:val="center"/>
              <w:rPr>
                <w:sz w:val="18"/>
                <w:szCs w:val="18"/>
              </w:rPr>
            </w:pPr>
            <w:r>
              <w:rPr>
                <w:sz w:val="18"/>
                <w:szCs w:val="18"/>
              </w:rPr>
              <w:t>导联名称</w:t>
            </w:r>
          </w:p>
        </w:tc>
        <w:tc>
          <w:tcPr>
            <w:tcW w:w="915" w:type="dxa"/>
            <w:vAlign w:val="center"/>
          </w:tcPr>
          <w:p w14:paraId="7CBCFCAA" w14:textId="77777777" w:rsidR="00CA41E6" w:rsidRDefault="005C7AD0">
            <w:pPr>
              <w:pStyle w:val="af8"/>
              <w:spacing w:line="240" w:lineRule="auto"/>
              <w:ind w:firstLineChars="0" w:firstLine="0"/>
              <w:jc w:val="center"/>
              <w:rPr>
                <w:sz w:val="18"/>
                <w:szCs w:val="18"/>
              </w:rPr>
            </w:pPr>
            <w:r>
              <w:rPr>
                <w:rFonts w:hint="eastAsia"/>
                <w:sz w:val="18"/>
                <w:szCs w:val="18"/>
              </w:rPr>
              <w:t>O</w:t>
            </w:r>
            <w:r>
              <w:rPr>
                <w:sz w:val="18"/>
                <w:szCs w:val="18"/>
              </w:rPr>
              <w:t>z</w:t>
            </w:r>
          </w:p>
        </w:tc>
        <w:tc>
          <w:tcPr>
            <w:tcW w:w="916" w:type="dxa"/>
            <w:vAlign w:val="center"/>
          </w:tcPr>
          <w:p w14:paraId="7935F2B3" w14:textId="77777777" w:rsidR="00CA41E6" w:rsidRDefault="005C7AD0">
            <w:pPr>
              <w:pStyle w:val="af8"/>
              <w:spacing w:line="240" w:lineRule="auto"/>
              <w:ind w:firstLineChars="0" w:firstLine="0"/>
              <w:jc w:val="center"/>
              <w:rPr>
                <w:sz w:val="18"/>
                <w:szCs w:val="18"/>
              </w:rPr>
            </w:pPr>
            <w:r>
              <w:rPr>
                <w:rFonts w:hint="eastAsia"/>
                <w:sz w:val="18"/>
                <w:szCs w:val="18"/>
              </w:rPr>
              <w:t>O</w:t>
            </w:r>
            <w:r>
              <w:rPr>
                <w:sz w:val="18"/>
                <w:szCs w:val="18"/>
              </w:rPr>
              <w:t>1</w:t>
            </w:r>
          </w:p>
        </w:tc>
        <w:tc>
          <w:tcPr>
            <w:tcW w:w="918" w:type="dxa"/>
            <w:vAlign w:val="center"/>
          </w:tcPr>
          <w:p w14:paraId="25ACC16D" w14:textId="77777777" w:rsidR="00CA41E6" w:rsidRDefault="005C7AD0">
            <w:pPr>
              <w:pStyle w:val="af8"/>
              <w:spacing w:line="240" w:lineRule="auto"/>
              <w:ind w:firstLineChars="0" w:firstLine="0"/>
              <w:jc w:val="center"/>
              <w:rPr>
                <w:sz w:val="18"/>
                <w:szCs w:val="18"/>
              </w:rPr>
            </w:pPr>
            <w:r>
              <w:rPr>
                <w:rFonts w:hint="eastAsia"/>
                <w:sz w:val="18"/>
                <w:szCs w:val="18"/>
              </w:rPr>
              <w:t>O</w:t>
            </w:r>
            <w:r>
              <w:rPr>
                <w:sz w:val="18"/>
                <w:szCs w:val="18"/>
              </w:rPr>
              <w:t>2</w:t>
            </w:r>
          </w:p>
        </w:tc>
        <w:tc>
          <w:tcPr>
            <w:tcW w:w="920" w:type="dxa"/>
            <w:vAlign w:val="center"/>
          </w:tcPr>
          <w:p w14:paraId="6F854AEF" w14:textId="77777777" w:rsidR="00CA41E6" w:rsidRDefault="005C7AD0">
            <w:pPr>
              <w:pStyle w:val="TableTitle"/>
              <w:rPr>
                <w:sz w:val="18"/>
                <w:szCs w:val="18"/>
              </w:rPr>
            </w:pPr>
            <w:r>
              <w:rPr>
                <w:sz w:val="18"/>
                <w:szCs w:val="18"/>
              </w:rPr>
              <w:t>ECG</w:t>
            </w:r>
          </w:p>
        </w:tc>
        <w:tc>
          <w:tcPr>
            <w:tcW w:w="930" w:type="dxa"/>
            <w:vAlign w:val="center"/>
          </w:tcPr>
          <w:p w14:paraId="6798B8F2" w14:textId="77777777" w:rsidR="00CA41E6" w:rsidRDefault="005C7AD0">
            <w:pPr>
              <w:pStyle w:val="TableTitle"/>
              <w:rPr>
                <w:sz w:val="18"/>
                <w:szCs w:val="18"/>
              </w:rPr>
            </w:pPr>
            <w:r>
              <w:rPr>
                <w:sz w:val="18"/>
                <w:szCs w:val="18"/>
              </w:rPr>
              <w:t>HEOR</w:t>
            </w:r>
          </w:p>
        </w:tc>
        <w:tc>
          <w:tcPr>
            <w:tcW w:w="929" w:type="dxa"/>
            <w:vAlign w:val="center"/>
          </w:tcPr>
          <w:p w14:paraId="68FBFB25" w14:textId="77777777" w:rsidR="00CA41E6" w:rsidRDefault="005C7AD0">
            <w:pPr>
              <w:pStyle w:val="TableTitle"/>
              <w:rPr>
                <w:sz w:val="18"/>
                <w:szCs w:val="18"/>
              </w:rPr>
            </w:pPr>
            <w:r>
              <w:rPr>
                <w:sz w:val="18"/>
                <w:szCs w:val="18"/>
              </w:rPr>
              <w:t>HEOL</w:t>
            </w:r>
          </w:p>
        </w:tc>
        <w:tc>
          <w:tcPr>
            <w:tcW w:w="931" w:type="dxa"/>
            <w:vAlign w:val="center"/>
          </w:tcPr>
          <w:p w14:paraId="25DEB57A" w14:textId="77777777" w:rsidR="00CA41E6" w:rsidRDefault="005C7AD0">
            <w:pPr>
              <w:pStyle w:val="TableTitle"/>
              <w:rPr>
                <w:sz w:val="18"/>
                <w:szCs w:val="18"/>
              </w:rPr>
            </w:pPr>
            <w:r>
              <w:rPr>
                <w:sz w:val="18"/>
                <w:szCs w:val="18"/>
              </w:rPr>
              <w:t>VEOU</w:t>
            </w:r>
          </w:p>
        </w:tc>
        <w:tc>
          <w:tcPr>
            <w:tcW w:w="930" w:type="dxa"/>
            <w:vAlign w:val="center"/>
          </w:tcPr>
          <w:p w14:paraId="6BE4C689" w14:textId="77777777" w:rsidR="00CA41E6" w:rsidRDefault="005C7AD0">
            <w:pPr>
              <w:pStyle w:val="af8"/>
              <w:spacing w:line="240" w:lineRule="auto"/>
              <w:ind w:firstLineChars="0" w:firstLine="0"/>
              <w:jc w:val="center"/>
              <w:rPr>
                <w:sz w:val="18"/>
                <w:szCs w:val="18"/>
              </w:rPr>
            </w:pPr>
            <w:r>
              <w:rPr>
                <w:sz w:val="18"/>
                <w:szCs w:val="18"/>
              </w:rPr>
              <w:t>VEOL</w:t>
            </w:r>
          </w:p>
        </w:tc>
      </w:tr>
    </w:tbl>
    <w:p w14:paraId="09B48849" w14:textId="6B55C732" w:rsidR="00004811" w:rsidRDefault="005C7AD0" w:rsidP="00601597">
      <w:pPr>
        <w:pStyle w:val="af8"/>
      </w:pPr>
      <w:r>
        <w:rPr>
          <w:rFonts w:hint="eastAsia"/>
        </w:rPr>
        <w:t>数据流采用模拟在线方式提供。每调用一次数据读取方法，可获得一个新数据包，数据包中包含</w:t>
      </w:r>
      <w:r>
        <w:rPr>
          <w:rFonts w:hint="eastAsia"/>
        </w:rPr>
        <w:t>40ms</w:t>
      </w:r>
      <w:r>
        <w:rPr>
          <w:rFonts w:hint="eastAsia"/>
        </w:rPr>
        <w:t>的实验</w:t>
      </w:r>
      <w:r>
        <w:rPr>
          <w:rFonts w:hint="eastAsia"/>
        </w:rPr>
        <w:t>EEG</w:t>
      </w:r>
      <w:r>
        <w:rPr>
          <w:rFonts w:hint="eastAsia"/>
        </w:rPr>
        <w:t>数据（最后一个数据包长度可能小于</w:t>
      </w:r>
      <w:r>
        <w:rPr>
          <w:rFonts w:hint="eastAsia"/>
        </w:rPr>
        <w:t>40ms</w:t>
      </w:r>
      <w:r>
        <w:rPr>
          <w:rFonts w:hint="eastAsia"/>
        </w:rPr>
        <w:t>），以及在该数据包记录过程中收到的</w:t>
      </w:r>
      <w:r>
        <w:rPr>
          <w:rFonts w:hint="eastAsia"/>
        </w:rPr>
        <w:t>trigger</w:t>
      </w:r>
      <w:r>
        <w:rPr>
          <w:rFonts w:hint="eastAsia"/>
        </w:rPr>
        <w:t>信息。在同一</w:t>
      </w:r>
      <w:r>
        <w:rPr>
          <w:rFonts w:hint="eastAsia"/>
        </w:rPr>
        <w:t>block</w:t>
      </w:r>
      <w:r>
        <w:rPr>
          <w:rFonts w:hint="eastAsia"/>
        </w:rPr>
        <w:t>中，数据包按照时间顺序依次发送。若测试数据中包含多组</w:t>
      </w:r>
      <w:r>
        <w:rPr>
          <w:rFonts w:hint="eastAsia"/>
        </w:rPr>
        <w:t>block</w:t>
      </w:r>
      <w:r>
        <w:rPr>
          <w:rFonts w:hint="eastAsia"/>
        </w:rPr>
        <w:t>数据，则一组</w:t>
      </w:r>
      <w:r>
        <w:rPr>
          <w:rFonts w:hint="eastAsia"/>
        </w:rPr>
        <w:t>block</w:t>
      </w:r>
      <w:r>
        <w:rPr>
          <w:rFonts w:hint="eastAsia"/>
        </w:rPr>
        <w:t>数据发送完毕后，数据读取方法被再次调用时，将会开始下一组</w:t>
      </w:r>
      <w:r>
        <w:rPr>
          <w:rFonts w:hint="eastAsia"/>
        </w:rPr>
        <w:t>block</w:t>
      </w:r>
      <w:r>
        <w:rPr>
          <w:rFonts w:hint="eastAsia"/>
        </w:rPr>
        <w:t>数据的发送。而当所有实验数据发送完毕后，程序终止标记</w:t>
      </w:r>
      <w:r w:rsidR="00DA11ED">
        <w:t>finishedFlag</w:t>
      </w:r>
      <w:r>
        <w:rPr>
          <w:rFonts w:hint="eastAsia"/>
        </w:rPr>
        <w:t>将被置为</w:t>
      </w:r>
      <w:r w:rsidR="00DA11ED">
        <w:rPr>
          <w:rFonts w:hint="eastAsia"/>
        </w:rPr>
        <w:t>1</w:t>
      </w:r>
      <w:r>
        <w:rPr>
          <w:rFonts w:hint="eastAsia"/>
        </w:rPr>
        <w:t>。参赛算法检测到</w:t>
      </w:r>
      <w:r w:rsidR="00DA11ED">
        <w:t>finishedFlag</w:t>
      </w:r>
      <w:r>
        <w:rPr>
          <w:rFonts w:hint="eastAsia"/>
        </w:rPr>
        <w:t>为</w:t>
      </w:r>
      <w:r w:rsidR="00DA11ED">
        <w:t>1</w:t>
      </w:r>
      <w:r>
        <w:rPr>
          <w:rFonts w:hint="eastAsia"/>
        </w:rPr>
        <w:t>后，需要自行结束</w:t>
      </w:r>
      <w:r>
        <w:rPr>
          <w:rFonts w:hint="eastAsia"/>
        </w:rPr>
        <w:t>run()</w:t>
      </w:r>
      <w:r>
        <w:rPr>
          <w:rFonts w:hint="eastAsia"/>
        </w:rPr>
        <w:t>方法执行。需要指出，由于实验数据来自真实</w:t>
      </w:r>
      <w:r>
        <w:rPr>
          <w:rFonts w:hint="eastAsia"/>
        </w:rPr>
        <w:t>EEG</w:t>
      </w:r>
      <w:r>
        <w:rPr>
          <w:rFonts w:hint="eastAsia"/>
        </w:rPr>
        <w:t>信号，每个</w:t>
      </w:r>
      <w:r>
        <w:rPr>
          <w:rFonts w:hint="eastAsia"/>
        </w:rPr>
        <w:t>block</w:t>
      </w:r>
      <w:r>
        <w:rPr>
          <w:rFonts w:hint="eastAsia"/>
        </w:rPr>
        <w:t>中最后一个数据包的长度可能不是一个定值</w:t>
      </w:r>
      <w:r w:rsidR="00601597">
        <w:rPr>
          <w:rFonts w:hint="eastAsia"/>
        </w:rPr>
        <w:t>。在算法开发过程中请特别注意。</w:t>
      </w:r>
      <w:r w:rsidR="00601597" w:rsidRPr="00E911A7">
        <w:rPr>
          <w:rFonts w:hint="eastAsia"/>
        </w:rPr>
        <w:t>另外，极个别被试的某些导联可能没有采集到数据，但并不影响</w:t>
      </w:r>
      <w:r w:rsidR="0066774A">
        <w:rPr>
          <w:rFonts w:hint="eastAsia"/>
        </w:rPr>
        <w:t>算法进行</w:t>
      </w:r>
      <w:r w:rsidR="00601597" w:rsidRPr="00E911A7">
        <w:rPr>
          <w:rFonts w:hint="eastAsia"/>
        </w:rPr>
        <w:t>分类。</w:t>
      </w:r>
    </w:p>
    <w:p w14:paraId="1E64BEF6" w14:textId="77777777" w:rsidR="00004811" w:rsidRPr="00601597" w:rsidRDefault="00004811" w:rsidP="003C5261">
      <w:pPr>
        <w:pStyle w:val="af8"/>
      </w:pPr>
    </w:p>
    <w:p w14:paraId="1D5A87C7" w14:textId="77777777" w:rsidR="00CA41E6" w:rsidRDefault="005C7AD0">
      <w:pPr>
        <w:pStyle w:val="af8"/>
        <w:numPr>
          <w:ilvl w:val="0"/>
          <w:numId w:val="1"/>
        </w:numPr>
        <w:ind w:firstLineChars="0"/>
        <w:rPr>
          <w:b/>
          <w:bCs/>
          <w:sz w:val="28"/>
          <w:szCs w:val="28"/>
        </w:rPr>
      </w:pPr>
      <w:r>
        <w:rPr>
          <w:rFonts w:hint="eastAsia"/>
          <w:b/>
          <w:bCs/>
          <w:sz w:val="28"/>
          <w:szCs w:val="28"/>
        </w:rPr>
        <w:t>算法规范</w:t>
      </w:r>
    </w:p>
    <w:p w14:paraId="3517AC1E" w14:textId="32327ED3" w:rsidR="00CA41E6" w:rsidRDefault="005C7AD0">
      <w:pPr>
        <w:pStyle w:val="af8"/>
      </w:pPr>
      <w:r>
        <w:rPr>
          <w:rFonts w:hint="eastAsia"/>
        </w:rPr>
        <w:t>参赛算法调用数据读取方法获取脑电数据。数据读取方法被调用一次，比赛系统会返回一个新数据包，参赛算法可以对新数据包进行缓存并处理。当算法认为接收到的数据足以满足判决条件时，需要调用反馈方法向比赛系统报告识别结果。比赛系统根据数据读取方法的调用次数计算出算法使用有效数据长度，并结合反馈正确率，综合计算出</w:t>
      </w:r>
      <w:r w:rsidR="004C304D">
        <w:rPr>
          <w:rFonts w:hint="eastAsia"/>
        </w:rPr>
        <w:t>平均</w:t>
      </w:r>
      <w:r>
        <w:rPr>
          <w:rFonts w:hint="eastAsia"/>
        </w:rPr>
        <w:t>模拟信息传输速率。</w:t>
      </w:r>
    </w:p>
    <w:p w14:paraId="6832D808" w14:textId="77777777" w:rsidR="00CA41E6" w:rsidRDefault="005C7AD0">
      <w:pPr>
        <w:pStyle w:val="af8"/>
      </w:pPr>
      <w:r>
        <w:rPr>
          <w:rFonts w:hint="eastAsia"/>
        </w:rPr>
        <w:t>参赛算法需要同时满足以下几个约束条件：</w:t>
      </w:r>
    </w:p>
    <w:p w14:paraId="0196A2A5" w14:textId="77777777" w:rsidR="00CA41E6" w:rsidRDefault="005C7AD0">
      <w:pPr>
        <w:pStyle w:val="af8"/>
        <w:numPr>
          <w:ilvl w:val="0"/>
          <w:numId w:val="2"/>
        </w:numPr>
        <w:ind w:firstLine="480"/>
      </w:pPr>
      <w:r>
        <w:rPr>
          <w:rFonts w:hint="eastAsia"/>
        </w:rPr>
        <w:t>试次起止约束：</w:t>
      </w:r>
    </w:p>
    <w:p w14:paraId="0AEA5176" w14:textId="1DB266B3" w:rsidR="00CA41E6" w:rsidRDefault="005C7AD0">
      <w:pPr>
        <w:pStyle w:val="af8"/>
      </w:pPr>
      <w:r>
        <w:rPr>
          <w:rFonts w:hint="eastAsia"/>
        </w:rPr>
        <w:t>在对单一试次数据的检测识别过程中，参赛算法需要在接收到该试次</w:t>
      </w:r>
      <w:r>
        <w:t>trigger</w:t>
      </w:r>
      <w:r>
        <w:t>之后开始检测，并且在接收到</w:t>
      </w:r>
      <w:r w:rsidR="004C304D">
        <w:rPr>
          <w:rFonts w:hint="eastAsia"/>
        </w:rPr>
        <w:t>成绩提交点</w:t>
      </w:r>
      <w:r>
        <w:t>trigger</w:t>
      </w:r>
      <w:r w:rsidR="004C304D">
        <w:rPr>
          <w:rFonts w:hint="eastAsia"/>
        </w:rPr>
        <w:t>前</w:t>
      </w:r>
      <w:r>
        <w:t>进行反馈报告。否则，报告结果将</w:t>
      </w:r>
      <w:r w:rsidR="004C304D">
        <w:rPr>
          <w:rFonts w:hint="eastAsia"/>
        </w:rPr>
        <w:t>被判定为无效的</w:t>
      </w:r>
      <w:r>
        <w:t>识别结果。</w:t>
      </w:r>
    </w:p>
    <w:p w14:paraId="5A43D437" w14:textId="77777777" w:rsidR="00CA41E6" w:rsidRDefault="005C7AD0">
      <w:pPr>
        <w:pStyle w:val="af8"/>
        <w:numPr>
          <w:ilvl w:val="0"/>
          <w:numId w:val="2"/>
        </w:numPr>
        <w:ind w:firstLine="480"/>
      </w:pPr>
      <w:r>
        <w:rPr>
          <w:rFonts w:hint="eastAsia"/>
        </w:rPr>
        <w:t>单试次最大数据长度约束：</w:t>
      </w:r>
    </w:p>
    <w:p w14:paraId="773117BC" w14:textId="42B76801" w:rsidR="00CA41E6" w:rsidRDefault="005C7AD0">
      <w:pPr>
        <w:pStyle w:val="af8"/>
      </w:pPr>
      <w:r>
        <w:rPr>
          <w:rFonts w:hint="eastAsia"/>
        </w:rPr>
        <w:t>本项目对于单一试次最长检测时间需小于</w:t>
      </w:r>
      <w:r>
        <w:rPr>
          <w:rFonts w:hint="eastAsia"/>
        </w:rPr>
        <w:t>4</w:t>
      </w:r>
      <w:r>
        <w:t>秒。从试次的</w:t>
      </w:r>
      <w:r>
        <w:rPr>
          <w:rFonts w:hint="eastAsia"/>
        </w:rPr>
        <w:t>想象</w:t>
      </w:r>
      <w:r>
        <w:t>trigger</w:t>
      </w:r>
      <w:r>
        <w:t>信号起，参赛算法最多采集</w:t>
      </w:r>
      <w:r>
        <w:t>4</w:t>
      </w:r>
      <w:r>
        <w:t>秒的</w:t>
      </w:r>
      <w:r>
        <w:t>EEG</w:t>
      </w:r>
      <w:r>
        <w:t>数据</w:t>
      </w:r>
      <w:r>
        <w:rPr>
          <w:rFonts w:hint="eastAsia"/>
        </w:rPr>
        <w:t>（不含</w:t>
      </w:r>
      <w:r>
        <w:rPr>
          <w:rFonts w:hint="eastAsia"/>
        </w:rPr>
        <w:t>4</w:t>
      </w:r>
      <w:r>
        <w:rPr>
          <w:rFonts w:hint="eastAsia"/>
        </w:rPr>
        <w:t>秒）</w:t>
      </w:r>
      <w:r w:rsidR="004C304D">
        <w:rPr>
          <w:rFonts w:hint="eastAsia"/>
        </w:rPr>
        <w:t>，</w:t>
      </w:r>
      <w:r>
        <w:t>否则该试次识别结果将被视为无效</w:t>
      </w:r>
      <w:r>
        <w:rPr>
          <w:rFonts w:hint="eastAsia"/>
        </w:rPr>
        <w:t>，该试次结果为</w:t>
      </w:r>
      <w:r>
        <w:rPr>
          <w:rFonts w:hint="eastAsia"/>
        </w:rPr>
        <w:t>0</w:t>
      </w:r>
      <w:r>
        <w:t>。</w:t>
      </w:r>
    </w:p>
    <w:p w14:paraId="3168700C" w14:textId="77777777" w:rsidR="00CA41E6" w:rsidRDefault="005C7AD0">
      <w:pPr>
        <w:pStyle w:val="af8"/>
        <w:numPr>
          <w:ilvl w:val="0"/>
          <w:numId w:val="2"/>
        </w:numPr>
        <w:ind w:firstLine="480"/>
      </w:pPr>
      <w:r>
        <w:rPr>
          <w:rFonts w:hint="eastAsia"/>
        </w:rPr>
        <w:t>算法终止约束</w:t>
      </w:r>
      <w:r>
        <w:rPr>
          <w:rFonts w:hint="eastAsia"/>
        </w:rPr>
        <w:t>:</w:t>
      </w:r>
    </w:p>
    <w:p w14:paraId="0E9F53CE" w14:textId="77777777" w:rsidR="00CA41E6" w:rsidRDefault="005C7AD0">
      <w:pPr>
        <w:pStyle w:val="af8"/>
      </w:pPr>
      <w:r>
        <w:rPr>
          <w:rFonts w:hint="eastAsia"/>
        </w:rPr>
        <w:t>当接收到数据包中</w:t>
      </w:r>
      <w:r w:rsidR="00DA11ED">
        <w:t>Endflag</w:t>
      </w:r>
      <w:r>
        <w:t xml:space="preserve"> =</w:t>
      </w:r>
      <w:r w:rsidR="00DA11ED">
        <w:t xml:space="preserve"> 1</w:t>
      </w:r>
      <w:r>
        <w:t>时，意味着所有实验数据均已发送完毕，参赛算法需要停止处理并自行退出</w:t>
      </w:r>
      <w:r>
        <w:rPr>
          <w:rFonts w:hint="eastAsia"/>
        </w:rPr>
        <w:t>。</w:t>
      </w:r>
    </w:p>
    <w:p w14:paraId="115EB857" w14:textId="77777777" w:rsidR="00CA41E6" w:rsidRDefault="005C7AD0">
      <w:pPr>
        <w:pStyle w:val="af8"/>
        <w:numPr>
          <w:ilvl w:val="0"/>
          <w:numId w:val="1"/>
        </w:numPr>
        <w:ind w:firstLineChars="0"/>
        <w:rPr>
          <w:b/>
          <w:bCs/>
          <w:sz w:val="28"/>
          <w:szCs w:val="28"/>
        </w:rPr>
      </w:pPr>
      <w:r>
        <w:rPr>
          <w:rFonts w:hint="eastAsia"/>
          <w:b/>
          <w:bCs/>
          <w:sz w:val="28"/>
          <w:szCs w:val="28"/>
        </w:rPr>
        <w:t>赛题框架</w:t>
      </w:r>
    </w:p>
    <w:p w14:paraId="79D2A56A" w14:textId="77777777" w:rsidR="00CA41E6" w:rsidRDefault="005C7AD0">
      <w:pPr>
        <w:pStyle w:val="af8"/>
        <w:numPr>
          <w:ilvl w:val="0"/>
          <w:numId w:val="3"/>
        </w:numPr>
        <w:ind w:firstLineChars="0"/>
      </w:pPr>
      <w:r>
        <w:rPr>
          <w:rFonts w:hint="eastAsia"/>
        </w:rPr>
        <w:t>参赛者用例</w:t>
      </w:r>
    </w:p>
    <w:p w14:paraId="2120BC1C" w14:textId="77777777" w:rsidR="00CA41E6" w:rsidRDefault="00674659">
      <w:pPr>
        <w:pStyle w:val="afa"/>
      </w:pPr>
      <w:r>
        <w:rPr>
          <w:noProof/>
        </w:rPr>
        <w:drawing>
          <wp:inline distT="0" distB="0" distL="0" distR="0" wp14:anchorId="07FFE2C0" wp14:editId="3004DBEB">
            <wp:extent cx="3295552" cy="2002704"/>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8478" cy="2028790"/>
                    </a:xfrm>
                    <a:prstGeom prst="rect">
                      <a:avLst/>
                    </a:prstGeom>
                    <a:noFill/>
                    <a:ln>
                      <a:noFill/>
                    </a:ln>
                  </pic:spPr>
                </pic:pic>
              </a:graphicData>
            </a:graphic>
          </wp:inline>
        </w:drawing>
      </w:r>
    </w:p>
    <w:p w14:paraId="670DD936" w14:textId="395C39B7" w:rsidR="00CA41E6" w:rsidRDefault="005C7AD0" w:rsidP="003C5261">
      <w:pPr>
        <w:pStyle w:val="afa"/>
      </w:pPr>
      <w:r>
        <w:rPr>
          <w:rFonts w:hint="eastAsia"/>
        </w:rPr>
        <w:t>图</w:t>
      </w:r>
      <w:r w:rsidR="004C304D">
        <w:t>4</w:t>
      </w:r>
      <w:r>
        <w:t xml:space="preserve"> </w:t>
      </w:r>
      <w:r>
        <w:rPr>
          <w:rFonts w:hint="eastAsia"/>
        </w:rPr>
        <w:t>参赛者用例</w:t>
      </w:r>
    </w:p>
    <w:p w14:paraId="1952DE70" w14:textId="1AE6DB97" w:rsidR="00CA41E6" w:rsidRDefault="005C7AD0">
      <w:pPr>
        <w:pStyle w:val="af8"/>
        <w:numPr>
          <w:ilvl w:val="0"/>
          <w:numId w:val="3"/>
        </w:numPr>
        <w:ind w:firstLineChars="0"/>
      </w:pPr>
      <w:r>
        <w:rPr>
          <w:rFonts w:hint="eastAsia"/>
        </w:rPr>
        <w:t>系统主体框架如图</w:t>
      </w:r>
      <w:r w:rsidR="004C304D">
        <w:t>5</w:t>
      </w:r>
      <w:r>
        <w:rPr>
          <w:rFonts w:hint="eastAsia"/>
        </w:rPr>
        <w:t>所示。</w:t>
      </w:r>
    </w:p>
    <w:p w14:paraId="1B2C1ECB" w14:textId="77777777" w:rsidR="00CA41E6" w:rsidRDefault="005C7AD0">
      <w:pPr>
        <w:pStyle w:val="afa"/>
      </w:pPr>
      <w:r>
        <w:rPr>
          <w:noProof/>
        </w:rPr>
        <w:lastRenderedPageBreak/>
        <w:drawing>
          <wp:inline distT="0" distB="0" distL="114300" distR="114300" wp14:anchorId="73882B17" wp14:editId="39632EDC">
            <wp:extent cx="3825725" cy="2255146"/>
            <wp:effectExtent l="0" t="0" r="381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3853388" cy="2271452"/>
                    </a:xfrm>
                    <a:prstGeom prst="rect">
                      <a:avLst/>
                    </a:prstGeom>
                    <a:noFill/>
                    <a:ln>
                      <a:noFill/>
                    </a:ln>
                  </pic:spPr>
                </pic:pic>
              </a:graphicData>
            </a:graphic>
          </wp:inline>
        </w:drawing>
      </w:r>
    </w:p>
    <w:p w14:paraId="06A61CC1" w14:textId="3913C74A" w:rsidR="00CA41E6" w:rsidRDefault="005C7AD0">
      <w:pPr>
        <w:pStyle w:val="afa"/>
      </w:pPr>
      <w:r>
        <w:rPr>
          <w:rFonts w:hint="eastAsia"/>
        </w:rPr>
        <w:t>图</w:t>
      </w:r>
      <w:r>
        <w:rPr>
          <w:rFonts w:hint="eastAsia"/>
        </w:rPr>
        <w:t xml:space="preserve"> </w:t>
      </w:r>
      <w:r w:rsidR="004C304D">
        <w:t>5</w:t>
      </w:r>
      <w:r>
        <w:rPr>
          <w:rFonts w:hint="eastAsia"/>
        </w:rPr>
        <w:t>系统主体框架</w:t>
      </w:r>
    </w:p>
    <w:p w14:paraId="2DA9C4C6" w14:textId="77777777" w:rsidR="00CA41E6" w:rsidRDefault="005C7AD0">
      <w:pPr>
        <w:pStyle w:val="af8"/>
        <w:numPr>
          <w:ilvl w:val="0"/>
          <w:numId w:val="4"/>
        </w:numPr>
        <w:ind w:firstLine="480"/>
      </w:pPr>
      <w:r>
        <w:t>FrameworkInterface</w:t>
      </w:r>
      <w:r>
        <w:t>框架接口</w:t>
      </w:r>
    </w:p>
    <w:p w14:paraId="64EE9D4B" w14:textId="77777777" w:rsidR="00CA41E6" w:rsidRDefault="005C7AD0">
      <w:pPr>
        <w:pStyle w:val="af8"/>
      </w:pPr>
      <w:r>
        <w:rPr>
          <w:rFonts w:hint="eastAsia"/>
        </w:rPr>
        <w:t>该接口主要负责赛题程序与外部执行系统的连接。该框架接口的实现类为</w:t>
      </w:r>
      <w:bookmarkStart w:id="1" w:name="_Hlk66829945"/>
      <w:r>
        <w:t>AlgorithmSystemManager</w:t>
      </w:r>
      <w:bookmarkEnd w:id="1"/>
      <w:r>
        <w:t>，实现接口定义的所有函数。</w:t>
      </w:r>
    </w:p>
    <w:p w14:paraId="31153D62" w14:textId="77777777" w:rsidR="00CA41E6" w:rsidRDefault="005C7AD0">
      <w:pPr>
        <w:pStyle w:val="af8"/>
        <w:numPr>
          <w:ilvl w:val="0"/>
          <w:numId w:val="4"/>
        </w:numPr>
        <w:ind w:firstLine="480"/>
      </w:pPr>
      <w:bookmarkStart w:id="2" w:name="_Hlk100933145"/>
      <w:r>
        <w:rPr>
          <w:rFonts w:hint="eastAsia"/>
        </w:rPr>
        <w:t>TaskInterface</w:t>
      </w:r>
      <w:bookmarkEnd w:id="2"/>
      <w:r>
        <w:rPr>
          <w:rFonts w:hint="eastAsia"/>
        </w:rPr>
        <w:t>任务</w:t>
      </w:r>
      <w:r>
        <w:t>接口</w:t>
      </w:r>
    </w:p>
    <w:p w14:paraId="16E0AB1A" w14:textId="77777777" w:rsidR="00CA41E6" w:rsidRDefault="005C7AD0">
      <w:pPr>
        <w:pStyle w:val="af8"/>
      </w:pPr>
      <w:r>
        <w:rPr>
          <w:rFonts w:hint="eastAsia"/>
        </w:rPr>
        <w:t>该接口是</w:t>
      </w:r>
      <w:r>
        <w:rPr>
          <w:rFonts w:hint="eastAsia"/>
          <w:bCs/>
        </w:rPr>
        <w:t>面向参赛者</w:t>
      </w:r>
      <w:r>
        <w:rPr>
          <w:rFonts w:hint="eastAsia"/>
        </w:rPr>
        <w:t>的赛题接口，主要负责题目与参赛算法之间的数据传递及结果报告。参赛者可以通过该接口获取比赛数据，并通过该接口报告识别结果。比赛题目需要根据参赛算法获取比赛数据的次数，以及报告结果的正确率综合给出比赛评分。</w:t>
      </w:r>
    </w:p>
    <w:p w14:paraId="4410B766" w14:textId="77777777" w:rsidR="00CA41E6" w:rsidRDefault="005C7AD0">
      <w:pPr>
        <w:pStyle w:val="af8"/>
        <w:numPr>
          <w:ilvl w:val="0"/>
          <w:numId w:val="4"/>
        </w:numPr>
        <w:ind w:firstLine="480"/>
      </w:pPr>
      <w:bookmarkStart w:id="3" w:name="_Hlk100933161"/>
      <w:r>
        <w:rPr>
          <w:rFonts w:hint="eastAsia"/>
        </w:rPr>
        <w:t>TaskManagerInterface</w:t>
      </w:r>
      <w:bookmarkEnd w:id="3"/>
      <w:r>
        <w:t>赛题接口</w:t>
      </w:r>
    </w:p>
    <w:p w14:paraId="50588B50" w14:textId="77777777" w:rsidR="00CA41E6" w:rsidRDefault="005C7AD0">
      <w:pPr>
        <w:pStyle w:val="af8"/>
      </w:pPr>
      <w:r>
        <w:rPr>
          <w:rFonts w:hint="eastAsia"/>
        </w:rPr>
        <w:t>该接口主要负责实现赛题的数据填充、获取得分、清除数据以及清除报告结果，框架通过该接口实现对赛题的调用。</w:t>
      </w:r>
    </w:p>
    <w:p w14:paraId="6FE54BEF" w14:textId="77777777" w:rsidR="00CA41E6" w:rsidRDefault="005C7AD0">
      <w:pPr>
        <w:pStyle w:val="af8"/>
        <w:numPr>
          <w:ilvl w:val="0"/>
          <w:numId w:val="4"/>
        </w:numPr>
        <w:ind w:firstLine="480"/>
      </w:pPr>
      <w:r>
        <w:t>AlgorithmInterface</w:t>
      </w:r>
      <w:r>
        <w:t>算法接口</w:t>
      </w:r>
    </w:p>
    <w:p w14:paraId="4A9F01CA" w14:textId="77777777" w:rsidR="00CA41E6" w:rsidRDefault="005C7AD0">
      <w:pPr>
        <w:pStyle w:val="af8"/>
      </w:pPr>
      <w:r>
        <w:rPr>
          <w:rFonts w:hint="eastAsia"/>
        </w:rPr>
        <w:t>通过该接口比赛题目可以对参赛算法进行验证计算。</w:t>
      </w:r>
      <w:r>
        <w:rPr>
          <w:rFonts w:hint="eastAsia"/>
          <w:b/>
        </w:rPr>
        <w:t>参赛者需要实现该接口</w:t>
      </w:r>
      <w:r>
        <w:rPr>
          <w:rFonts w:hint="eastAsia"/>
        </w:rPr>
        <w:t>。在执行过程中，参赛算法需要通过</w:t>
      </w:r>
      <w:bookmarkStart w:id="4" w:name="_Hlk100933178"/>
      <w:r>
        <w:rPr>
          <w:rFonts w:hint="eastAsia"/>
        </w:rPr>
        <w:t>TaskInterface</w:t>
      </w:r>
      <w:bookmarkEnd w:id="4"/>
      <w:r>
        <w:t>接口获取数据，并且通过该接口报告结果。同时，参赛者需要控制算法的计算复杂度，否则当运行时间超过预定长度时，系统将自动终止该计算进程，所获成绩无效。</w:t>
      </w:r>
    </w:p>
    <w:p w14:paraId="511486DC" w14:textId="77777777" w:rsidR="00CA41E6" w:rsidRDefault="005C7AD0">
      <w:pPr>
        <w:pStyle w:val="af8"/>
        <w:numPr>
          <w:ilvl w:val="0"/>
          <w:numId w:val="3"/>
        </w:numPr>
        <w:ind w:firstLineChars="0"/>
      </w:pPr>
      <w:r>
        <w:rPr>
          <w:rFonts w:hint="eastAsia"/>
        </w:rPr>
        <w:t>数据模型</w:t>
      </w:r>
    </w:p>
    <w:p w14:paraId="1B869604" w14:textId="77777777" w:rsidR="00CA41E6" w:rsidRDefault="005C7AD0">
      <w:pPr>
        <w:pStyle w:val="af8"/>
        <w:numPr>
          <w:ilvl w:val="0"/>
          <w:numId w:val="5"/>
        </w:numPr>
        <w:ind w:firstLine="480"/>
      </w:pPr>
      <w:r>
        <w:t>DataModel</w:t>
      </w:r>
      <w:r>
        <w:t>参赛者数据模型</w:t>
      </w:r>
    </w:p>
    <w:p w14:paraId="1535E71B" w14:textId="77777777" w:rsidR="00CA41E6" w:rsidRDefault="005C7AD0">
      <w:pPr>
        <w:pStyle w:val="af8"/>
        <w:numPr>
          <w:ilvl w:val="0"/>
          <w:numId w:val="6"/>
        </w:numPr>
        <w:ind w:firstLine="480"/>
      </w:pPr>
      <w:r>
        <w:t>data</w:t>
      </w:r>
      <w:r>
        <w:t>：</w:t>
      </w:r>
      <w:r>
        <w:t>float</w:t>
      </w:r>
      <w:r>
        <w:t>类型矩阵，分段数据。例如包含有</w:t>
      </w:r>
      <w:r>
        <w:t>64</w:t>
      </w:r>
      <w:r>
        <w:t>导</w:t>
      </w:r>
      <w:r>
        <w:t>EEG</w:t>
      </w:r>
      <w:r>
        <w:t>数据</w:t>
      </w:r>
      <w:r>
        <w:t>+1</w:t>
      </w:r>
      <w:r>
        <w:t>导</w:t>
      </w:r>
      <w:r>
        <w:t>trigger</w:t>
      </w:r>
      <w:r>
        <w:t>信号，在</w:t>
      </w:r>
      <w:r>
        <w:t>250Hz</w:t>
      </w:r>
      <w:r>
        <w:t>采样率下，以</w:t>
      </w:r>
      <w:r>
        <w:t>40ms</w:t>
      </w:r>
      <w:r>
        <w:t>对数据分段，则单次获取的</w:t>
      </w:r>
      <w:r>
        <w:t>data</w:t>
      </w:r>
      <w:r>
        <w:t>为</w:t>
      </w:r>
      <w:r>
        <w:t>65*10</w:t>
      </w:r>
      <w:r>
        <w:t>个点。</w:t>
      </w:r>
    </w:p>
    <w:p w14:paraId="4FEFAD81" w14:textId="77777777" w:rsidR="00CA41E6" w:rsidRDefault="005C7AD0">
      <w:pPr>
        <w:pStyle w:val="af8"/>
        <w:numPr>
          <w:ilvl w:val="0"/>
          <w:numId w:val="6"/>
        </w:numPr>
        <w:ind w:firstLine="480"/>
      </w:pPr>
      <w:r>
        <w:rPr>
          <w:rFonts w:hint="eastAsia"/>
        </w:rPr>
        <w:t>s</w:t>
      </w:r>
      <w:r>
        <w:t>tart</w:t>
      </w:r>
      <w:r>
        <w:rPr>
          <w:rFonts w:hint="eastAsia"/>
        </w:rPr>
        <w:t>_pos</w:t>
      </w:r>
      <w:r>
        <w:t>: int</w:t>
      </w:r>
      <w:r>
        <w:t>类型标量，当前分段数据起始时刻相对于该</w:t>
      </w:r>
      <w:r>
        <w:t>block</w:t>
      </w:r>
      <w:r>
        <w:t>数据</w:t>
      </w:r>
      <w:r>
        <w:lastRenderedPageBreak/>
        <w:t>起始时刻的索引位置。</w:t>
      </w:r>
    </w:p>
    <w:p w14:paraId="38E01EA2" w14:textId="77777777" w:rsidR="00CA41E6" w:rsidRDefault="005C7AD0">
      <w:pPr>
        <w:pStyle w:val="af8"/>
        <w:numPr>
          <w:ilvl w:val="0"/>
          <w:numId w:val="6"/>
        </w:numPr>
        <w:ind w:firstLine="480"/>
      </w:pPr>
      <w:r>
        <w:rPr>
          <w:rFonts w:hint="eastAsia"/>
        </w:rPr>
        <w:t>subeject_id</w:t>
      </w:r>
      <w:r>
        <w:t>：</w:t>
      </w:r>
      <w:r>
        <w:t>int</w:t>
      </w:r>
      <w:r>
        <w:t>类型标量，当前数据来源受试者序号。</w:t>
      </w:r>
    </w:p>
    <w:p w14:paraId="0903EE7E" w14:textId="77777777" w:rsidR="00CA41E6" w:rsidRDefault="005C7AD0">
      <w:pPr>
        <w:pStyle w:val="af8"/>
        <w:numPr>
          <w:ilvl w:val="0"/>
          <w:numId w:val="6"/>
        </w:numPr>
        <w:ind w:firstLine="480"/>
      </w:pPr>
      <w:bookmarkStart w:id="5" w:name="_Hlk100933200"/>
      <w:r>
        <w:rPr>
          <w:rFonts w:hint="eastAsia"/>
        </w:rPr>
        <w:t>finish_flag</w:t>
      </w:r>
      <w:bookmarkEnd w:id="5"/>
      <w:r>
        <w:t>：</w:t>
      </w:r>
      <w:r>
        <w:t>bool</w:t>
      </w:r>
      <w:r>
        <w:t>类型标量，测试结束标志。当参赛算法通过</w:t>
      </w:r>
      <w:r>
        <w:rPr>
          <w:rFonts w:hint="eastAsia"/>
        </w:rPr>
        <w:t>data_model.finish_flag</w:t>
      </w:r>
      <w:r>
        <w:t>获取数据包中该字段为</w:t>
      </w:r>
      <w:r>
        <w:t>True</w:t>
      </w:r>
      <w:r>
        <w:t>时，需要自行退出程序运行。</w:t>
      </w:r>
    </w:p>
    <w:p w14:paraId="76E10FBE" w14:textId="77777777" w:rsidR="00CA41E6" w:rsidRDefault="005C7AD0">
      <w:pPr>
        <w:pStyle w:val="af8"/>
        <w:numPr>
          <w:ilvl w:val="0"/>
          <w:numId w:val="3"/>
        </w:numPr>
        <w:ind w:firstLineChars="0"/>
      </w:pPr>
      <w:r>
        <w:rPr>
          <w:rFonts w:hint="eastAsia"/>
        </w:rPr>
        <w:t>参赛者相关接口函数</w:t>
      </w:r>
    </w:p>
    <w:p w14:paraId="3325E02A" w14:textId="77777777" w:rsidR="00CA41E6" w:rsidRDefault="005C7AD0">
      <w:pPr>
        <w:pStyle w:val="af8"/>
      </w:pPr>
      <w:r>
        <w:t>(1)</w:t>
      </w:r>
      <w:r>
        <w:tab/>
      </w:r>
      <w:bookmarkStart w:id="6" w:name="_Hlk100933223"/>
      <w:r>
        <w:rPr>
          <w:rFonts w:hint="eastAsia"/>
        </w:rPr>
        <w:t>TaskInterface</w:t>
      </w:r>
      <w:bookmarkEnd w:id="6"/>
    </w:p>
    <w:p w14:paraId="4F1573B6" w14:textId="77777777" w:rsidR="00CA41E6" w:rsidRDefault="005C7AD0">
      <w:pPr>
        <w:pStyle w:val="af8"/>
      </w:pPr>
      <w:r>
        <w:rPr>
          <w:rFonts w:hint="eastAsia"/>
        </w:rPr>
        <w:t>该接口由出题方负责实现，包括数据获取方法及结果反馈方法。在算法运行前，该接口的实现类会被注入参赛算法实现类中。算法执行过程中，可以调用该接口获取数据，并通过结果反馈方法报告识别结果。出题方根据数据获取方法的被调用次数，及结果反馈的正确性进行综合评分。</w:t>
      </w:r>
    </w:p>
    <w:p w14:paraId="0504FFC3" w14:textId="77777777" w:rsidR="00CA41E6" w:rsidRDefault="005C7AD0">
      <w:pPr>
        <w:pStyle w:val="af8"/>
      </w:pPr>
      <w:r>
        <w:t>1)</w:t>
      </w:r>
      <w:r>
        <w:tab/>
        <w:t xml:space="preserve">def </w:t>
      </w:r>
      <w:bookmarkStart w:id="7" w:name="_Hlk100933238"/>
      <w:r>
        <w:rPr>
          <w:rFonts w:hint="eastAsia"/>
        </w:rPr>
        <w:t>get_data</w:t>
      </w:r>
      <w:bookmarkEnd w:id="7"/>
      <w:r>
        <w:t>(self):</w:t>
      </w:r>
    </w:p>
    <w:p w14:paraId="2BD48BDF" w14:textId="77777777" w:rsidR="00CA41E6" w:rsidRDefault="005C7AD0">
      <w:pPr>
        <w:pStyle w:val="af8"/>
      </w:pPr>
      <w:r>
        <w:rPr>
          <w:rFonts w:hint="eastAsia"/>
        </w:rPr>
        <w:t>输入参数：无</w:t>
      </w:r>
    </w:p>
    <w:p w14:paraId="1406AE0D" w14:textId="77777777" w:rsidR="00CA41E6" w:rsidRDefault="005C7AD0">
      <w:pPr>
        <w:pStyle w:val="af8"/>
      </w:pPr>
      <w:r>
        <w:rPr>
          <w:rFonts w:hint="eastAsia"/>
        </w:rPr>
        <w:t>输出参数：</w:t>
      </w:r>
      <w:r>
        <w:t>DataModel</w:t>
      </w:r>
    </w:p>
    <w:p w14:paraId="5F4FD980" w14:textId="77777777" w:rsidR="00CA41E6" w:rsidRDefault="005C7AD0">
      <w:pPr>
        <w:pStyle w:val="af8"/>
      </w:pPr>
      <w:r>
        <w:rPr>
          <w:rFonts w:hint="eastAsia"/>
        </w:rPr>
        <w:t>实现功能：获取下一分段实验数据。</w:t>
      </w:r>
    </w:p>
    <w:p w14:paraId="1557E6DC" w14:textId="77777777" w:rsidR="00CA41E6" w:rsidRDefault="005C7AD0">
      <w:pPr>
        <w:pStyle w:val="af8"/>
      </w:pPr>
      <w:r>
        <w:t>2)</w:t>
      </w:r>
      <w:r>
        <w:tab/>
        <w:t xml:space="preserve">def report(self, </w:t>
      </w:r>
      <w:r>
        <w:rPr>
          <w:rFonts w:hint="eastAsia"/>
        </w:rPr>
        <w:t>report_model</w:t>
      </w:r>
      <w:r>
        <w:t>):</w:t>
      </w:r>
    </w:p>
    <w:p w14:paraId="684033DA" w14:textId="77777777" w:rsidR="00CA41E6" w:rsidRDefault="005C7AD0">
      <w:pPr>
        <w:pStyle w:val="af8"/>
      </w:pPr>
      <w:r>
        <w:rPr>
          <w:rFonts w:hint="eastAsia"/>
        </w:rPr>
        <w:t>输入参数：</w:t>
      </w:r>
      <w:r>
        <w:rPr>
          <w:rFonts w:hint="eastAsia"/>
        </w:rPr>
        <w:t>report_model</w:t>
      </w:r>
    </w:p>
    <w:p w14:paraId="0212194D" w14:textId="77777777" w:rsidR="00CA41E6" w:rsidRDefault="005C7AD0">
      <w:pPr>
        <w:pStyle w:val="af8"/>
      </w:pPr>
      <w:r>
        <w:rPr>
          <w:rFonts w:hint="eastAsia"/>
        </w:rPr>
        <w:t>输出参数：无</w:t>
      </w:r>
    </w:p>
    <w:p w14:paraId="0B61500E" w14:textId="77777777" w:rsidR="00CA41E6" w:rsidRDefault="005C7AD0">
      <w:pPr>
        <w:pStyle w:val="af8"/>
      </w:pPr>
      <w:r>
        <w:rPr>
          <w:rFonts w:hint="eastAsia"/>
        </w:rPr>
        <w:t>实现功能：反馈识别结果。</w:t>
      </w:r>
    </w:p>
    <w:p w14:paraId="2F48DB97" w14:textId="77777777" w:rsidR="00CA41E6" w:rsidRDefault="005C7AD0">
      <w:pPr>
        <w:pStyle w:val="af8"/>
      </w:pPr>
      <w:r>
        <w:t>(2)</w:t>
      </w:r>
      <w:r>
        <w:tab/>
        <w:t>AlgorithmInterface</w:t>
      </w:r>
    </w:p>
    <w:p w14:paraId="191D0AA9" w14:textId="77777777" w:rsidR="00CA41E6" w:rsidRDefault="005C7AD0">
      <w:pPr>
        <w:pStyle w:val="af8"/>
      </w:pPr>
      <w:r>
        <w:rPr>
          <w:rFonts w:hint="eastAsia"/>
        </w:rPr>
        <w:t>参赛者需要将程序运行过程填入</w:t>
      </w:r>
      <w:r>
        <w:t>run</w:t>
      </w:r>
      <w:r>
        <w:t>函数中。在算法执行过程中，通过</w:t>
      </w:r>
      <w:bookmarkStart w:id="8" w:name="_Hlk100933506"/>
      <w:r>
        <w:rPr>
          <w:rFonts w:hint="eastAsia"/>
        </w:rPr>
        <w:t>TaskInterface</w:t>
      </w:r>
      <w:bookmarkEnd w:id="8"/>
      <w:r>
        <w:t>接口</w:t>
      </w:r>
      <w:r>
        <w:rPr>
          <w:rFonts w:hint="eastAsia"/>
        </w:rPr>
        <w:t>get_data</w:t>
      </w:r>
      <w:r>
        <w:t>方法获取</w:t>
      </w:r>
      <w:r>
        <w:t>DataModel</w:t>
      </w:r>
      <w:r>
        <w:t>类型数据，并通过</w:t>
      </w:r>
      <w:r>
        <w:t>report</w:t>
      </w:r>
      <w:r>
        <w:t>方法返回</w:t>
      </w:r>
      <w:r>
        <w:t>ReportModel</w:t>
      </w:r>
      <w:r>
        <w:t>类型结果。当通过</w:t>
      </w:r>
      <w:r>
        <w:t>get</w:t>
      </w:r>
      <w:r>
        <w:rPr>
          <w:rFonts w:hint="eastAsia"/>
        </w:rPr>
        <w:t>_d</w:t>
      </w:r>
      <w:r>
        <w:t>ata</w:t>
      </w:r>
      <w:r>
        <w:t>获取的</w:t>
      </w:r>
      <w:r>
        <w:t>DataModel</w:t>
      </w:r>
      <w:r>
        <w:t>数据中</w:t>
      </w:r>
      <w:bookmarkStart w:id="9" w:name="_Hlk100933544"/>
      <w:r>
        <w:rPr>
          <w:rFonts w:hint="eastAsia"/>
        </w:rPr>
        <w:t>finish_flag</w:t>
      </w:r>
      <w:bookmarkEnd w:id="9"/>
      <w:r>
        <w:t>为</w:t>
      </w:r>
      <w:r>
        <w:t>true</w:t>
      </w:r>
      <w:r>
        <w:t>时，意味着数据处理完毕，该函数需要自行退出运行。</w:t>
      </w:r>
    </w:p>
    <w:p w14:paraId="0A2EC5AF" w14:textId="77777777" w:rsidR="00CA41E6" w:rsidRDefault="005C7AD0">
      <w:pPr>
        <w:pStyle w:val="af8"/>
      </w:pPr>
      <w:r>
        <w:t>1)</w:t>
      </w:r>
      <w:r>
        <w:tab/>
        <w:t>def run(self):</w:t>
      </w:r>
    </w:p>
    <w:p w14:paraId="3F6282F5" w14:textId="77777777" w:rsidR="00CA41E6" w:rsidRDefault="005C7AD0">
      <w:pPr>
        <w:pStyle w:val="af8"/>
      </w:pPr>
      <w:r>
        <w:rPr>
          <w:rFonts w:hint="eastAsia"/>
        </w:rPr>
        <w:t>输入参数：无</w:t>
      </w:r>
    </w:p>
    <w:p w14:paraId="4146D1ED" w14:textId="77777777" w:rsidR="00CA41E6" w:rsidRDefault="005C7AD0">
      <w:pPr>
        <w:pStyle w:val="af8"/>
      </w:pPr>
      <w:r>
        <w:rPr>
          <w:rFonts w:hint="eastAsia"/>
        </w:rPr>
        <w:t>输出参数：无</w:t>
      </w:r>
    </w:p>
    <w:p w14:paraId="54F035E2" w14:textId="77777777" w:rsidR="00CA41E6" w:rsidRDefault="005C7AD0">
      <w:pPr>
        <w:pStyle w:val="af8"/>
      </w:pPr>
      <w:r>
        <w:rPr>
          <w:rFonts w:hint="eastAsia"/>
        </w:rPr>
        <w:t>实现功能：算法分析过程。</w:t>
      </w:r>
    </w:p>
    <w:p w14:paraId="1E4FEF34" w14:textId="77777777" w:rsidR="00CA41E6" w:rsidRDefault="005C7AD0">
      <w:pPr>
        <w:pStyle w:val="af8"/>
      </w:pPr>
      <w:r>
        <w:rPr>
          <w:rFonts w:hint="eastAsia"/>
        </w:rPr>
        <w:t>提交格式</w:t>
      </w:r>
    </w:p>
    <w:p w14:paraId="7B985808" w14:textId="227328C6" w:rsidR="00CA41E6" w:rsidRDefault="005C7AD0">
      <w:pPr>
        <w:pStyle w:val="af8"/>
      </w:pPr>
      <w:r>
        <w:rPr>
          <w:rFonts w:hint="eastAsia"/>
        </w:rPr>
        <w:t>本赛题程序使用</w:t>
      </w:r>
      <w:r>
        <w:rPr>
          <w:rFonts w:hint="eastAsia"/>
        </w:rPr>
        <w:t>python</w:t>
      </w:r>
      <w:r>
        <w:rPr>
          <w:rFonts w:hint="eastAsia"/>
        </w:rPr>
        <w:t>语言编写，</w:t>
      </w:r>
      <w:r>
        <w:t>需提交基于</w:t>
      </w:r>
      <w:r>
        <w:t>python 3.</w:t>
      </w:r>
      <w:r w:rsidR="00060166">
        <w:t>10</w:t>
      </w:r>
      <w:r>
        <w:t>版本的扩展名为</w:t>
      </w:r>
      <w:r>
        <w:t>.pyc</w:t>
      </w:r>
      <w:r>
        <w:t>的文件</w:t>
      </w:r>
      <w:r>
        <w:rPr>
          <w:rFonts w:hint="eastAsia"/>
        </w:rPr>
        <w:t>。</w:t>
      </w:r>
    </w:p>
    <w:p w14:paraId="1E762950" w14:textId="77777777" w:rsidR="00CA41E6" w:rsidRDefault="005C7AD0">
      <w:pPr>
        <w:pStyle w:val="af8"/>
        <w:numPr>
          <w:ilvl w:val="0"/>
          <w:numId w:val="3"/>
        </w:numPr>
        <w:ind w:firstLineChars="0"/>
      </w:pPr>
      <w:r>
        <w:rPr>
          <w:rFonts w:hint="eastAsia"/>
        </w:rPr>
        <w:lastRenderedPageBreak/>
        <w:t>提交样例</w:t>
      </w:r>
    </w:p>
    <w:p w14:paraId="361BA606" w14:textId="77777777" w:rsidR="00CA41E6" w:rsidRDefault="005C7AD0">
      <w:pPr>
        <w:pStyle w:val="af8"/>
      </w:pPr>
      <w:r>
        <w:rPr>
          <w:rFonts w:hint="eastAsia"/>
        </w:rPr>
        <w:t>参考配套代码。</w:t>
      </w:r>
    </w:p>
    <w:p w14:paraId="5DBD045A" w14:textId="77777777" w:rsidR="00CA41E6" w:rsidRDefault="005C7AD0">
      <w:pPr>
        <w:pStyle w:val="af8"/>
      </w:pPr>
      <w:r>
        <w:rPr>
          <w:rFonts w:hint="eastAsia"/>
        </w:rPr>
        <w:t>参赛者可通过修改</w:t>
      </w:r>
      <w:r>
        <w:rPr>
          <w:rFonts w:hint="eastAsia"/>
        </w:rPr>
        <w:t>A</w:t>
      </w:r>
      <w:r>
        <w:t>lgorithm</w:t>
      </w:r>
      <w:r>
        <w:rPr>
          <w:rFonts w:hint="eastAsia"/>
        </w:rPr>
        <w:t>文件夹中的代码完成算法，为了避免未知错误，请勿在主目录内添加文件夹。完成后重新打包程序（包含</w:t>
      </w:r>
      <w:r>
        <w:t>AlgorithmImplement</w:t>
      </w:r>
      <w:r>
        <w:t>文件夹和</w:t>
      </w:r>
      <w:r>
        <w:t>config.toml</w:t>
      </w:r>
      <w:r>
        <w:t>）</w:t>
      </w:r>
      <w:r>
        <w:t xml:space="preserve">--&gt; </w:t>
      </w:r>
      <w:r>
        <w:t>分组</w:t>
      </w:r>
      <w:r>
        <w:t xml:space="preserve"> --&gt; </w:t>
      </w:r>
      <w:r>
        <w:t>具体分组</w:t>
      </w:r>
      <w:r>
        <w:t xml:space="preserve"> --&gt; </w:t>
      </w:r>
      <w:r>
        <w:t>计算单元</w:t>
      </w:r>
      <w:r>
        <w:t xml:space="preserve"> --&gt; </w:t>
      </w:r>
      <w:r>
        <w:t>定义计算单元</w:t>
      </w:r>
      <w:r>
        <w:t xml:space="preserve"> --&gt; </w:t>
      </w:r>
      <w:r>
        <w:t>上传程序包</w:t>
      </w:r>
      <w:r>
        <w:t xml:space="preserve"> --&gt; </w:t>
      </w:r>
      <w:r>
        <w:t>提交到比赛</w:t>
      </w:r>
      <w:r>
        <w:t xml:space="preserve"> --&gt; </w:t>
      </w:r>
      <w:r>
        <w:t>选择比赛</w:t>
      </w:r>
      <w:r>
        <w:t xml:space="preserve"> --&gt; </w:t>
      </w:r>
      <w:r>
        <w:t>部署</w:t>
      </w:r>
      <w:r>
        <w:rPr>
          <w:rFonts w:hint="eastAsia"/>
        </w:rPr>
        <w:t xml:space="preserve"> </w:t>
      </w:r>
      <w:r>
        <w:t>--&gt;</w:t>
      </w:r>
      <w:r>
        <w:t>完成比赛。</w:t>
      </w:r>
    </w:p>
    <w:p w14:paraId="375CD82C" w14:textId="77777777" w:rsidR="00CA41E6" w:rsidRDefault="005C7AD0">
      <w:pPr>
        <w:pStyle w:val="af8"/>
      </w:pPr>
      <w:r>
        <w:rPr>
          <w:rFonts w:hint="eastAsia"/>
        </w:rPr>
        <w:t>部署完成后在具体到比赛中的排行榜中查看</w:t>
      </w:r>
      <w:r>
        <w:t xml:space="preserve"> </w:t>
      </w:r>
      <w:r>
        <w:t>比赛成绩；</w:t>
      </w:r>
    </w:p>
    <w:p w14:paraId="7FDDE3E7" w14:textId="77777777" w:rsidR="00CA41E6" w:rsidRDefault="005C7AD0">
      <w:pPr>
        <w:pStyle w:val="af8"/>
      </w:pPr>
      <w:r>
        <w:rPr>
          <w:rFonts w:hint="eastAsia"/>
        </w:rPr>
        <w:t>需要注意的是，为防止参赛者修改代码框架作弊，保护评分程序会完全覆盖参赛者的代码（除了</w:t>
      </w:r>
      <w:r>
        <w:t xml:space="preserve">AlgorithmImplement </w:t>
      </w:r>
      <w:r>
        <w:t>目录和</w:t>
      </w:r>
      <w:r>
        <w:t>config.toml</w:t>
      </w:r>
      <w:r>
        <w:t>）</w:t>
      </w:r>
      <w:r>
        <w:t xml:space="preserve"> </w:t>
      </w:r>
      <w:r>
        <w:t>在提交到比赛</w:t>
      </w:r>
      <w:r>
        <w:t xml:space="preserve"> --&gt; </w:t>
      </w:r>
      <w:r>
        <w:t>部署时，启动的实际为评分程序</w:t>
      </w:r>
      <w:r>
        <w:t xml:space="preserve"> + </w:t>
      </w:r>
      <w:r>
        <w:t>参赛者的</w:t>
      </w:r>
      <w:r>
        <w:t xml:space="preserve">AlgorithmImplement </w:t>
      </w:r>
      <w:r>
        <w:t>目录，其余运行配套代码均为服务器内置程序（包括</w:t>
      </w:r>
      <w:r>
        <w:t>main.py</w:t>
      </w:r>
      <w:r>
        <w:t>等文件，服务器内置评分程序与范例中程序框架基本相同，但包含评分功能和读取服务器比赛数据功能）。</w:t>
      </w:r>
    </w:p>
    <w:p w14:paraId="7E7CFF8A" w14:textId="77777777" w:rsidR="00CA41E6" w:rsidRPr="004C5E26" w:rsidRDefault="005C7AD0">
      <w:pPr>
        <w:pStyle w:val="af8"/>
        <w:numPr>
          <w:ilvl w:val="0"/>
          <w:numId w:val="3"/>
        </w:numPr>
        <w:ind w:firstLineChars="0"/>
      </w:pPr>
      <w:r w:rsidRPr="004C5E26">
        <w:rPr>
          <w:rFonts w:hint="eastAsia"/>
        </w:rPr>
        <w:t>评分方式</w:t>
      </w:r>
    </w:p>
    <w:p w14:paraId="1C643D42" w14:textId="77777777" w:rsidR="00CA41E6" w:rsidRPr="004C5E26" w:rsidRDefault="005C7AD0" w:rsidP="005353CD">
      <w:pPr>
        <w:pStyle w:val="af8"/>
      </w:pPr>
      <w:r w:rsidRPr="004C5E26">
        <w:rPr>
          <w:rFonts w:hint="eastAsia"/>
        </w:rPr>
        <w:t>本系统以</w:t>
      </w:r>
      <w:r w:rsidR="005353CD" w:rsidRPr="004C5E26">
        <w:rPr>
          <w:rFonts w:hint="eastAsia"/>
        </w:rPr>
        <w:t>平均</w:t>
      </w:r>
      <w:r w:rsidRPr="004C5E26">
        <w:rPr>
          <w:rFonts w:hint="eastAsia"/>
        </w:rPr>
        <w:t>信息传输速率作为评分标准</w:t>
      </w:r>
      <w:r w:rsidRPr="004C5E26">
        <w:t>:</w:t>
      </w:r>
    </w:p>
    <w:p w14:paraId="4C8EC4A6" w14:textId="504E72DA" w:rsidR="005353CD" w:rsidRPr="004C5E26" w:rsidRDefault="00CD26BE">
      <w:pPr>
        <w:pStyle w:val="afa"/>
        <w:rPr>
          <w:color w:val="FF0000"/>
        </w:rPr>
      </w:pPr>
      <w:r w:rsidRPr="004C5E26">
        <w:rPr>
          <w:color w:val="FF0000"/>
          <w:position w:val="-56"/>
        </w:rPr>
        <w:object w:dxaOrig="5260" w:dyaOrig="1240" w14:anchorId="30FE8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62.25pt" o:ole="">
            <v:imagedata r:id="rId15" o:title=""/>
          </v:shape>
          <o:OLEObject Type="Embed" ProgID="Equation.DSMT4" ShapeID="_x0000_i1025" DrawAspect="Content" ObjectID="_1746880722" r:id="rId16"/>
        </w:object>
      </w:r>
    </w:p>
    <w:p w14:paraId="38E3C892" w14:textId="1E1B36E5" w:rsidR="00A82DF1" w:rsidRPr="004C5E26" w:rsidRDefault="005C7AD0" w:rsidP="008A5D66">
      <w:pPr>
        <w:pStyle w:val="af8"/>
        <w:rPr>
          <w:color w:val="FF0000"/>
        </w:rPr>
      </w:pPr>
      <w:r w:rsidRPr="004C5E26">
        <w:rPr>
          <w:rFonts w:hint="eastAsia"/>
        </w:rPr>
        <w:t>其中，</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Pr="004C5E26">
        <w:t>表示</w:t>
      </w:r>
      <w:r w:rsidR="00F5056D" w:rsidRPr="004C5E26">
        <w:rPr>
          <w:rFonts w:hint="eastAsia"/>
        </w:rPr>
        <w:t>时间窗长度</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=2</m:t>
        </m:r>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=3</m:t>
        </m:r>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=4)</m:t>
        </m:r>
      </m:oMath>
      <w:r w:rsidR="00CD26BE" w:rsidRPr="004C5E26">
        <w:rPr>
          <w:rFonts w:hint="eastAsia"/>
        </w:rPr>
        <w:t>，</w:t>
      </w:r>
      <m:oMath>
        <m:r>
          <w:rPr>
            <w:rFonts w:ascii="Cambria Math" w:hAnsi="Cambria Math"/>
            <w:szCs w:val="28"/>
          </w:rPr>
          <m:t>M</m:t>
        </m:r>
      </m:oMath>
      <w:r w:rsidRPr="004C5E26">
        <w:t>表示</w:t>
      </w:r>
      <w:r w:rsidR="00CD26BE" w:rsidRPr="004C5E26">
        <w:rPr>
          <w:rFonts w:hint="eastAsia"/>
        </w:rPr>
        <w:t>目标个数，</w:t>
      </w:r>
      <m:oMath>
        <m:r>
          <w:rPr>
            <w:rFonts w:ascii="Cambria Math" w:hAnsi="Cambria Math"/>
            <w:szCs w:val="28"/>
          </w:rPr>
          <m:t xml:space="preserve"> </m:t>
        </m:r>
        <m:sSub>
          <m:sSubPr>
            <m:ctrlPr>
              <w:rPr>
                <w:rFonts w:ascii="Cambria Math" w:hAnsi="Cambria Math"/>
                <w:i/>
                <w:szCs w:val="28"/>
              </w:rPr>
            </m:ctrlPr>
          </m:sSubPr>
          <m:e>
            <m:r>
              <w:rPr>
                <w:rFonts w:ascii="Cambria Math" w:hAnsi="Cambria Math"/>
              </w:rPr>
              <m:t>P</m:t>
            </m:r>
          </m:e>
          <m:sub>
            <m:r>
              <w:rPr>
                <w:rFonts w:ascii="Cambria Math" w:hAnsi="Cambria Math" w:hint="eastAsia"/>
              </w:rPr>
              <m:t>i</m:t>
            </m:r>
          </m:sub>
        </m:sSub>
      </m:oMath>
      <w:r w:rsidR="00CD26BE" w:rsidRPr="004C5E26">
        <w:rPr>
          <w:rFonts w:hint="eastAsia"/>
          <w:szCs w:val="28"/>
        </w:rPr>
        <w:t>表示</w:t>
      </w:r>
      <w:r w:rsidRPr="004C5E26">
        <w:t>识别正确率。</w:t>
      </w:r>
      <w:r w:rsidRPr="004C5E26">
        <w:t>ITR</w:t>
      </w:r>
      <w:r w:rsidRPr="004C5E26">
        <w:t>的单位是</w:t>
      </w:r>
      <w:r w:rsidRPr="004C5E26">
        <w:t>bits/min</w:t>
      </w:r>
      <w:r w:rsidRPr="004C5E26">
        <w:t>。</w:t>
      </w:r>
      <w:r w:rsidR="00515E88" w:rsidRPr="004C5E26">
        <w:rPr>
          <w:rFonts w:hint="eastAsia"/>
        </w:rPr>
        <w:t>每个</w:t>
      </w:r>
      <w:r w:rsidR="00515E88" w:rsidRPr="004C5E26">
        <w:rPr>
          <w:rFonts w:hint="eastAsia"/>
        </w:rPr>
        <w:t>trial</w:t>
      </w:r>
      <w:r w:rsidR="00515E88" w:rsidRPr="004C5E26">
        <w:rPr>
          <w:rFonts w:hint="eastAsia"/>
        </w:rPr>
        <w:t>需提交三次结果，</w:t>
      </w:r>
      <w:r w:rsidR="008A5D66" w:rsidRPr="004C5E26">
        <w:rPr>
          <w:rFonts w:hint="eastAsia"/>
        </w:rPr>
        <w:t>分别计算</w:t>
      </w:r>
      <w:r w:rsidR="00CD26BE" w:rsidRPr="004C5E26">
        <w:rPr>
          <w:rFonts w:hint="eastAsia"/>
        </w:rPr>
        <w:t>三次提交的</w:t>
      </w:r>
      <w:r w:rsidR="008A5D66" w:rsidRPr="004C5E26">
        <w:rPr>
          <w:rFonts w:hint="eastAsia"/>
        </w:rPr>
        <w:t>I</w:t>
      </w:r>
      <w:r w:rsidR="008A5D66" w:rsidRPr="004C5E26">
        <w:t>TR</w:t>
      </w:r>
      <w:r w:rsidR="00CD26BE" w:rsidRPr="004C5E26">
        <w:rPr>
          <w:rFonts w:hint="eastAsia"/>
        </w:rPr>
        <w:t>后</w:t>
      </w:r>
      <w:r w:rsidR="00B12E1A" w:rsidRPr="004C5E26">
        <w:rPr>
          <w:rFonts w:hint="eastAsia"/>
        </w:rPr>
        <w:t>取</w:t>
      </w:r>
      <w:r w:rsidR="008A5D66" w:rsidRPr="004C5E26">
        <w:rPr>
          <w:rFonts w:hint="eastAsia"/>
        </w:rPr>
        <w:t>平均作为</w:t>
      </w:r>
      <w:r w:rsidR="00B03E4E" w:rsidRPr="004C5E26">
        <w:rPr>
          <w:rFonts w:hint="eastAsia"/>
        </w:rPr>
        <w:t>一</w:t>
      </w:r>
      <w:r w:rsidR="00B12E1A" w:rsidRPr="004C5E26">
        <w:rPr>
          <w:rFonts w:hint="eastAsia"/>
        </w:rPr>
        <w:t>个</w:t>
      </w:r>
      <w:r w:rsidR="00B12E1A" w:rsidRPr="004C5E26">
        <w:rPr>
          <w:rFonts w:hint="eastAsia"/>
        </w:rPr>
        <w:t>Session</w:t>
      </w:r>
      <w:r w:rsidR="008A5D66" w:rsidRPr="004C5E26">
        <w:rPr>
          <w:rFonts w:hint="eastAsia"/>
        </w:rPr>
        <w:t>的成绩。</w:t>
      </w:r>
    </w:p>
    <w:p w14:paraId="4FF275D4" w14:textId="77777777" w:rsidR="00A814FC" w:rsidRPr="004C5E26" w:rsidRDefault="005C7AD0">
      <w:pPr>
        <w:pStyle w:val="af8"/>
        <w:ind w:firstLine="482"/>
        <w:rPr>
          <w:b/>
          <w:bCs/>
        </w:rPr>
      </w:pPr>
      <w:r w:rsidRPr="004C5E26">
        <w:rPr>
          <w:b/>
          <w:bCs/>
        </w:rPr>
        <w:t>特别需要指出</w:t>
      </w:r>
      <w:r w:rsidR="00A814FC" w:rsidRPr="004C5E26">
        <w:rPr>
          <w:rFonts w:hint="eastAsia"/>
          <w:b/>
          <w:bCs/>
        </w:rPr>
        <w:t>：</w:t>
      </w:r>
    </w:p>
    <w:p w14:paraId="380C441C" w14:textId="77777777" w:rsidR="00225ECA" w:rsidRPr="004C5E26" w:rsidRDefault="00382591" w:rsidP="00FD1C25">
      <w:pPr>
        <w:pStyle w:val="af8"/>
        <w:numPr>
          <w:ilvl w:val="0"/>
          <w:numId w:val="7"/>
        </w:numPr>
        <w:ind w:left="0" w:firstLineChars="0" w:firstLine="0"/>
        <w:rPr>
          <w:b/>
          <w:bCs/>
        </w:rPr>
      </w:pPr>
      <w:r w:rsidRPr="004C5E26">
        <w:rPr>
          <w:rFonts w:hint="eastAsia"/>
          <w:b/>
          <w:bCs/>
        </w:rPr>
        <w:t>有效提交：</w:t>
      </w:r>
    </w:p>
    <w:p w14:paraId="69C01B85" w14:textId="5AF13334" w:rsidR="00225ECA" w:rsidRPr="004C5E26" w:rsidRDefault="00382591" w:rsidP="00225ECA">
      <w:pPr>
        <w:pStyle w:val="af8"/>
        <w:numPr>
          <w:ilvl w:val="0"/>
          <w:numId w:val="8"/>
        </w:numPr>
        <w:ind w:firstLineChars="0"/>
        <w:rPr>
          <w:b/>
          <w:bCs/>
        </w:rPr>
      </w:pPr>
      <w:r w:rsidRPr="004C5E26">
        <w:rPr>
          <w:rFonts w:hint="eastAsia"/>
          <w:b/>
          <w:bCs/>
        </w:rPr>
        <w:t>第一次提交结果</w:t>
      </w:r>
      <w:r w:rsidR="00CA74E2" w:rsidRPr="004C5E26">
        <w:rPr>
          <w:rFonts w:hint="eastAsia"/>
          <w:b/>
          <w:bCs/>
        </w:rPr>
        <w:t>时在框架中获取的数据窗长</w:t>
      </w:r>
      <w:r w:rsidRPr="004C5E26">
        <w:rPr>
          <w:rFonts w:hint="eastAsia"/>
          <w:b/>
          <w:bCs/>
        </w:rPr>
        <w:t>在</w:t>
      </w:r>
      <w:r w:rsidRPr="004C5E26">
        <w:rPr>
          <w:rFonts w:hint="eastAsia"/>
          <w:b/>
          <w:bCs/>
        </w:rPr>
        <w:t>2s</w:t>
      </w:r>
      <w:r w:rsidRPr="004C5E26">
        <w:rPr>
          <w:rFonts w:hint="eastAsia"/>
          <w:b/>
          <w:bCs/>
        </w:rPr>
        <w:t>以内（包含</w:t>
      </w:r>
      <w:r w:rsidRPr="004C5E26">
        <w:rPr>
          <w:rFonts w:hint="eastAsia"/>
          <w:b/>
          <w:bCs/>
        </w:rPr>
        <w:t>2s</w:t>
      </w:r>
      <w:r w:rsidRPr="004C5E26">
        <w:rPr>
          <w:rFonts w:hint="eastAsia"/>
          <w:b/>
          <w:bCs/>
        </w:rPr>
        <w:t>）</w:t>
      </w:r>
      <w:r w:rsidR="00A4420B" w:rsidRPr="004C5E26">
        <w:rPr>
          <w:rFonts w:hint="eastAsia"/>
          <w:b/>
          <w:bCs/>
        </w:rPr>
        <w:t>；</w:t>
      </w:r>
    </w:p>
    <w:p w14:paraId="6BADF1E8" w14:textId="72463C49" w:rsidR="00225ECA" w:rsidRPr="004C5E26" w:rsidRDefault="00382591" w:rsidP="00225ECA">
      <w:pPr>
        <w:pStyle w:val="af8"/>
        <w:numPr>
          <w:ilvl w:val="0"/>
          <w:numId w:val="8"/>
        </w:numPr>
        <w:ind w:firstLineChars="0"/>
        <w:rPr>
          <w:b/>
          <w:bCs/>
        </w:rPr>
      </w:pPr>
      <w:r w:rsidRPr="004C5E26">
        <w:rPr>
          <w:rFonts w:hint="eastAsia"/>
          <w:b/>
          <w:bCs/>
        </w:rPr>
        <w:t>第二次提交结果</w:t>
      </w:r>
      <w:r w:rsidR="00CA74E2" w:rsidRPr="004C5E26">
        <w:rPr>
          <w:rFonts w:hint="eastAsia"/>
          <w:b/>
          <w:bCs/>
        </w:rPr>
        <w:t>时在框架中获取的数据窗长</w:t>
      </w:r>
      <w:r w:rsidRPr="004C5E26">
        <w:rPr>
          <w:rFonts w:hint="eastAsia"/>
          <w:b/>
          <w:bCs/>
        </w:rPr>
        <w:t>在</w:t>
      </w:r>
      <w:r w:rsidRPr="004C5E26">
        <w:rPr>
          <w:b/>
          <w:bCs/>
        </w:rPr>
        <w:t>3</w:t>
      </w:r>
      <w:r w:rsidRPr="004C5E26">
        <w:rPr>
          <w:rFonts w:hint="eastAsia"/>
          <w:b/>
          <w:bCs/>
        </w:rPr>
        <w:t>s</w:t>
      </w:r>
      <w:r w:rsidRPr="004C5E26">
        <w:rPr>
          <w:rFonts w:hint="eastAsia"/>
          <w:b/>
          <w:bCs/>
        </w:rPr>
        <w:t>以内（包含</w:t>
      </w:r>
      <w:r w:rsidRPr="004C5E26">
        <w:rPr>
          <w:rFonts w:hint="eastAsia"/>
          <w:b/>
          <w:bCs/>
        </w:rPr>
        <w:t>3s</w:t>
      </w:r>
      <w:r w:rsidRPr="004C5E26">
        <w:rPr>
          <w:rFonts w:hint="eastAsia"/>
          <w:b/>
          <w:bCs/>
        </w:rPr>
        <w:t>）</w:t>
      </w:r>
      <w:r w:rsidR="00A4420B" w:rsidRPr="004C5E26">
        <w:rPr>
          <w:rFonts w:hint="eastAsia"/>
          <w:b/>
          <w:bCs/>
        </w:rPr>
        <w:t>；</w:t>
      </w:r>
    </w:p>
    <w:p w14:paraId="03F20FE4" w14:textId="693588DE" w:rsidR="00382591" w:rsidRPr="004C5E26" w:rsidRDefault="00382591" w:rsidP="00225ECA">
      <w:pPr>
        <w:pStyle w:val="af8"/>
        <w:numPr>
          <w:ilvl w:val="0"/>
          <w:numId w:val="8"/>
        </w:numPr>
        <w:ind w:firstLineChars="0"/>
        <w:rPr>
          <w:b/>
          <w:bCs/>
        </w:rPr>
      </w:pPr>
      <w:r w:rsidRPr="004C5E26">
        <w:rPr>
          <w:rFonts w:hint="eastAsia"/>
          <w:b/>
          <w:bCs/>
        </w:rPr>
        <w:t>第三次提交结果</w:t>
      </w:r>
      <w:r w:rsidR="00CA74E2" w:rsidRPr="004C5E26">
        <w:rPr>
          <w:rFonts w:hint="eastAsia"/>
          <w:b/>
          <w:bCs/>
        </w:rPr>
        <w:t>时在框架中获取的数据窗长</w:t>
      </w:r>
      <w:r w:rsidRPr="004C5E26">
        <w:rPr>
          <w:rFonts w:hint="eastAsia"/>
          <w:b/>
          <w:bCs/>
        </w:rPr>
        <w:t>在</w:t>
      </w:r>
      <w:r w:rsidRPr="004C5E26">
        <w:rPr>
          <w:rFonts w:hint="eastAsia"/>
          <w:b/>
          <w:bCs/>
        </w:rPr>
        <w:t>4s</w:t>
      </w:r>
      <w:r w:rsidRPr="004C5E26">
        <w:rPr>
          <w:rFonts w:hint="eastAsia"/>
          <w:b/>
          <w:bCs/>
        </w:rPr>
        <w:t>以内（包含</w:t>
      </w:r>
      <w:r w:rsidRPr="004C5E26">
        <w:rPr>
          <w:rFonts w:hint="eastAsia"/>
          <w:b/>
          <w:bCs/>
        </w:rPr>
        <w:t>4s</w:t>
      </w:r>
      <w:r w:rsidRPr="004C5E26">
        <w:rPr>
          <w:rFonts w:hint="eastAsia"/>
          <w:b/>
          <w:bCs/>
        </w:rPr>
        <w:t>）。</w:t>
      </w:r>
    </w:p>
    <w:p w14:paraId="45D0A702" w14:textId="0083B5A0" w:rsidR="00FD1C25" w:rsidRPr="004C5E26" w:rsidRDefault="00FD1C25" w:rsidP="00FD1C25">
      <w:pPr>
        <w:pStyle w:val="af8"/>
        <w:ind w:left="482" w:firstLineChars="0" w:firstLine="0"/>
        <w:rPr>
          <w:b/>
          <w:bCs/>
        </w:rPr>
      </w:pPr>
      <w:r w:rsidRPr="004C5E26">
        <w:rPr>
          <w:rFonts w:hint="eastAsia"/>
          <w:b/>
          <w:bCs/>
        </w:rPr>
        <w:t>不满足条件的</w:t>
      </w:r>
      <w:r w:rsidR="00A85E00" w:rsidRPr="004C5E26">
        <w:rPr>
          <w:rFonts w:hint="eastAsia"/>
          <w:b/>
          <w:bCs/>
        </w:rPr>
        <w:t>判定</w:t>
      </w:r>
      <w:r w:rsidRPr="004C5E26">
        <w:rPr>
          <w:rFonts w:hint="eastAsia"/>
          <w:b/>
          <w:bCs/>
        </w:rPr>
        <w:t>为无效提交。</w:t>
      </w:r>
    </w:p>
    <w:p w14:paraId="67B66285" w14:textId="768C30EF" w:rsidR="00413481" w:rsidRPr="004C5E26" w:rsidRDefault="00413481" w:rsidP="00FD1C25">
      <w:pPr>
        <w:pStyle w:val="af8"/>
        <w:ind w:left="482" w:firstLineChars="0" w:firstLine="0"/>
        <w:rPr>
          <w:b/>
          <w:bCs/>
        </w:rPr>
      </w:pPr>
      <w:r w:rsidRPr="004C5E26">
        <w:rPr>
          <w:rFonts w:hint="eastAsia"/>
          <w:b/>
          <w:bCs/>
        </w:rPr>
        <w:t>有效提交的结果会进行正确率统计，无效提交的结果强制判定为错误。</w:t>
      </w:r>
    </w:p>
    <w:p w14:paraId="5A2A6BB9" w14:textId="1ADF0BDB" w:rsidR="00413481" w:rsidRPr="004C5E26" w:rsidRDefault="00CA74E2" w:rsidP="00413481">
      <w:pPr>
        <w:pStyle w:val="af8"/>
        <w:numPr>
          <w:ilvl w:val="0"/>
          <w:numId w:val="7"/>
        </w:numPr>
        <w:ind w:left="0" w:firstLineChars="0" w:firstLine="0"/>
        <w:rPr>
          <w:b/>
          <w:bCs/>
        </w:rPr>
      </w:pPr>
      <w:r w:rsidRPr="004C5E26">
        <w:rPr>
          <w:rFonts w:ascii="宋体" w:hAnsi="宋体" w:cs="宋体" w:hint="eastAsia"/>
          <w:b/>
          <w:bCs/>
        </w:rPr>
        <w:t>计算结果</w:t>
      </w:r>
      <w:r w:rsidR="00225ECA" w:rsidRPr="004C5E26">
        <w:rPr>
          <w:rFonts w:ascii="宋体" w:hAnsi="宋体" w:cs="宋体" w:hint="eastAsia"/>
          <w:b/>
          <w:bCs/>
        </w:rPr>
        <w:t>:</w:t>
      </w:r>
    </w:p>
    <w:p w14:paraId="7D73E34D" w14:textId="5D419CEC" w:rsidR="00225ECA" w:rsidRPr="004C5E26" w:rsidRDefault="00413481" w:rsidP="00225ECA">
      <w:pPr>
        <w:pStyle w:val="af8"/>
        <w:numPr>
          <w:ilvl w:val="0"/>
          <w:numId w:val="9"/>
        </w:numPr>
        <w:ind w:firstLineChars="0"/>
        <w:rPr>
          <w:b/>
          <w:bCs/>
        </w:rPr>
      </w:pPr>
      <w:r w:rsidRPr="004C5E26">
        <w:rPr>
          <w:rFonts w:ascii="宋体" w:hAnsi="宋体" w:cs="宋体" w:hint="eastAsia"/>
          <w:b/>
          <w:bCs/>
        </w:rPr>
        <w:t>所有</w:t>
      </w:r>
      <w:r w:rsidR="00225ECA" w:rsidRPr="004C5E26">
        <w:rPr>
          <w:rFonts w:ascii="宋体" w:hAnsi="宋体" w:cs="宋体" w:hint="eastAsia"/>
          <w:b/>
          <w:bCs/>
        </w:rPr>
        <w:t>第一次提交</w:t>
      </w:r>
      <w:r w:rsidRPr="004C5E26">
        <w:rPr>
          <w:rFonts w:ascii="宋体" w:hAnsi="宋体" w:cs="宋体" w:hint="eastAsia"/>
          <w:b/>
          <w:bCs/>
        </w:rPr>
        <w:t>的结果汇总后统计正确率</w:t>
      </w:r>
      <w:r w:rsidR="00225ECA" w:rsidRPr="004C5E26">
        <w:rPr>
          <w:rFonts w:ascii="宋体" w:hAnsi="宋体" w:cs="宋体" w:hint="eastAsia"/>
          <w:b/>
          <w:bCs/>
        </w:rPr>
        <w:t>，按照</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1</m:t>
            </m:r>
          </m:sub>
        </m:sSub>
        <m:r>
          <m:rPr>
            <m:sty m:val="bi"/>
          </m:rPr>
          <w:rPr>
            <w:rFonts w:ascii="Cambria Math" w:hAnsi="Cambria Math"/>
          </w:rPr>
          <m:t>=2</m:t>
        </m:r>
      </m:oMath>
      <w:r w:rsidR="00225ECA" w:rsidRPr="004C5E26">
        <w:rPr>
          <w:rFonts w:ascii="宋体" w:hAnsi="宋体" w:cs="宋体" w:hint="eastAsia"/>
          <w:b/>
        </w:rPr>
        <w:t>计算</w:t>
      </w:r>
      <w:r w:rsidR="008A5D66" w:rsidRPr="004C5E26">
        <w:rPr>
          <w:rFonts w:hint="eastAsia"/>
          <w:b/>
          <w:bCs/>
        </w:rPr>
        <w:t>ITR</w:t>
      </w:r>
      <w:r w:rsidRPr="004C5E26">
        <w:rPr>
          <w:rFonts w:ascii="宋体" w:hAnsi="宋体" w:cs="宋体" w:hint="eastAsia"/>
          <w:b/>
        </w:rPr>
        <w:t>；</w:t>
      </w:r>
    </w:p>
    <w:p w14:paraId="74AE07A8" w14:textId="2A8E5D32" w:rsidR="00225ECA" w:rsidRPr="004C5E26" w:rsidRDefault="00413481" w:rsidP="00225ECA">
      <w:pPr>
        <w:pStyle w:val="af8"/>
        <w:numPr>
          <w:ilvl w:val="0"/>
          <w:numId w:val="9"/>
        </w:numPr>
        <w:ind w:firstLineChars="0"/>
        <w:rPr>
          <w:b/>
          <w:bCs/>
        </w:rPr>
      </w:pPr>
      <w:r w:rsidRPr="004C5E26">
        <w:rPr>
          <w:rFonts w:ascii="宋体" w:hAnsi="宋体" w:cs="宋体" w:hint="eastAsia"/>
          <w:b/>
          <w:bCs/>
        </w:rPr>
        <w:t>所有第二次提交的结果汇总后统计正确率</w:t>
      </w:r>
      <w:r w:rsidR="00225ECA" w:rsidRPr="004C5E26">
        <w:rPr>
          <w:rFonts w:ascii="宋体" w:hAnsi="宋体" w:cs="宋体" w:hint="eastAsia"/>
          <w:b/>
          <w:bCs/>
        </w:rPr>
        <w:t>，按照</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2</m:t>
            </m:r>
          </m:sub>
        </m:sSub>
        <m:r>
          <m:rPr>
            <m:sty m:val="bi"/>
          </m:rPr>
          <w:rPr>
            <w:rFonts w:ascii="Cambria Math" w:hAnsi="Cambria Math"/>
          </w:rPr>
          <m:t>=3</m:t>
        </m:r>
      </m:oMath>
      <w:r w:rsidR="00225ECA" w:rsidRPr="004C5E26">
        <w:rPr>
          <w:rFonts w:ascii="宋体" w:hAnsi="宋体" w:cs="宋体" w:hint="eastAsia"/>
          <w:b/>
        </w:rPr>
        <w:t>计算</w:t>
      </w:r>
      <w:r w:rsidR="008A5D66" w:rsidRPr="004C5E26">
        <w:rPr>
          <w:rFonts w:hint="eastAsia"/>
          <w:b/>
          <w:bCs/>
        </w:rPr>
        <w:t>ITR</w:t>
      </w:r>
      <w:r w:rsidRPr="004C5E26">
        <w:rPr>
          <w:rFonts w:ascii="宋体" w:hAnsi="宋体" w:cs="宋体" w:hint="eastAsia"/>
          <w:b/>
        </w:rPr>
        <w:t>；</w:t>
      </w:r>
    </w:p>
    <w:p w14:paraId="27F3A212" w14:textId="32C1002C" w:rsidR="00225ECA" w:rsidRPr="004C5E26" w:rsidRDefault="00413481" w:rsidP="00225ECA">
      <w:pPr>
        <w:pStyle w:val="af8"/>
        <w:numPr>
          <w:ilvl w:val="0"/>
          <w:numId w:val="9"/>
        </w:numPr>
        <w:ind w:firstLineChars="0"/>
        <w:rPr>
          <w:b/>
          <w:bCs/>
        </w:rPr>
      </w:pPr>
      <w:r w:rsidRPr="004C5E26">
        <w:rPr>
          <w:rFonts w:ascii="宋体" w:hAnsi="宋体" w:cs="宋体" w:hint="eastAsia"/>
          <w:b/>
          <w:bCs/>
        </w:rPr>
        <w:t>所有第三次提交的结果汇总后统计正确率</w:t>
      </w:r>
      <w:r w:rsidR="00225ECA" w:rsidRPr="004C5E26">
        <w:rPr>
          <w:rFonts w:ascii="宋体" w:hAnsi="宋体" w:cs="宋体" w:hint="eastAsia"/>
          <w:b/>
          <w:bCs/>
        </w:rPr>
        <w:t>，按照</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3</m:t>
            </m:r>
          </m:sub>
        </m:sSub>
        <m:r>
          <m:rPr>
            <m:sty m:val="bi"/>
          </m:rPr>
          <w:rPr>
            <w:rFonts w:ascii="Cambria Math" w:hAnsi="Cambria Math"/>
          </w:rPr>
          <m:t>=4</m:t>
        </m:r>
      </m:oMath>
      <w:r w:rsidR="00225ECA" w:rsidRPr="004C5E26">
        <w:rPr>
          <w:rFonts w:ascii="宋体" w:hAnsi="宋体" w:cs="宋体" w:hint="eastAsia"/>
          <w:b/>
        </w:rPr>
        <w:t>计算</w:t>
      </w:r>
      <w:r w:rsidR="008A5D66" w:rsidRPr="004C5E26">
        <w:rPr>
          <w:rFonts w:hint="eastAsia"/>
          <w:b/>
          <w:bCs/>
        </w:rPr>
        <w:t>ITR</w:t>
      </w:r>
      <w:r w:rsidR="00225ECA" w:rsidRPr="004C5E26">
        <w:rPr>
          <w:rFonts w:ascii="宋体" w:hAnsi="宋体" w:cs="宋体" w:hint="eastAsia"/>
          <w:b/>
        </w:rPr>
        <w:t>。</w:t>
      </w:r>
    </w:p>
    <w:p w14:paraId="29458D87" w14:textId="61433182" w:rsidR="00B24E40" w:rsidRPr="004C5E26" w:rsidRDefault="00225ECA" w:rsidP="00225ECA">
      <w:pPr>
        <w:pStyle w:val="af8"/>
        <w:ind w:left="482" w:firstLineChars="0" w:firstLine="0"/>
        <w:rPr>
          <w:rFonts w:ascii="宋体" w:hAnsi="宋体" w:cs="宋体"/>
          <w:b/>
          <w:bCs/>
        </w:rPr>
      </w:pPr>
      <w:r w:rsidRPr="004C5E26">
        <w:rPr>
          <w:rFonts w:ascii="宋体" w:hAnsi="宋体" w:cs="宋体" w:hint="eastAsia"/>
          <w:b/>
          <w:bCs/>
        </w:rPr>
        <w:lastRenderedPageBreak/>
        <w:t>最终成绩</w:t>
      </w:r>
      <w:r w:rsidR="00FD1C25" w:rsidRPr="004C5E26">
        <w:rPr>
          <w:rFonts w:ascii="宋体" w:hAnsi="宋体" w:cs="宋体" w:hint="eastAsia"/>
          <w:b/>
          <w:bCs/>
        </w:rPr>
        <w:t>由</w:t>
      </w:r>
      <w:r w:rsidR="00FD1C25" w:rsidRPr="004C5E26">
        <w:rPr>
          <w:rFonts w:ascii="宋体" w:hAnsi="宋体" w:cs="宋体"/>
          <w:b/>
          <w:bCs/>
        </w:rPr>
        <w:t>3</w:t>
      </w:r>
      <w:r w:rsidR="00413481" w:rsidRPr="004C5E26">
        <w:rPr>
          <w:rFonts w:ascii="宋体" w:hAnsi="宋体" w:cs="宋体" w:hint="eastAsia"/>
          <w:b/>
          <w:bCs/>
        </w:rPr>
        <w:t>个</w:t>
      </w:r>
      <w:r w:rsidRPr="004C5E26">
        <w:rPr>
          <w:rFonts w:ascii="宋体" w:hAnsi="宋体" w:cs="宋体" w:hint="eastAsia"/>
          <w:b/>
          <w:bCs/>
        </w:rPr>
        <w:t>I</w:t>
      </w:r>
      <w:r w:rsidRPr="004C5E26">
        <w:rPr>
          <w:rFonts w:ascii="宋体" w:hAnsi="宋体" w:cs="宋体"/>
          <w:b/>
          <w:bCs/>
        </w:rPr>
        <w:t>TR</w:t>
      </w:r>
      <w:r w:rsidR="00B12E1A" w:rsidRPr="004C5E26">
        <w:rPr>
          <w:rFonts w:ascii="宋体" w:hAnsi="宋体" w:cs="宋体" w:hint="eastAsia"/>
          <w:b/>
          <w:bCs/>
        </w:rPr>
        <w:t>取</w:t>
      </w:r>
      <w:r w:rsidRPr="004C5E26">
        <w:rPr>
          <w:rFonts w:ascii="宋体" w:hAnsi="宋体" w:cs="宋体" w:hint="eastAsia"/>
          <w:b/>
          <w:bCs/>
        </w:rPr>
        <w:t>平均</w:t>
      </w:r>
      <w:r w:rsidR="00FD1C25" w:rsidRPr="004C5E26">
        <w:rPr>
          <w:rFonts w:ascii="宋体" w:hAnsi="宋体" w:cs="宋体" w:hint="eastAsia"/>
          <w:b/>
          <w:bCs/>
        </w:rPr>
        <w:t>后</w:t>
      </w:r>
      <w:r w:rsidR="00413481" w:rsidRPr="004C5E26">
        <w:rPr>
          <w:rFonts w:ascii="宋体" w:hAnsi="宋体" w:cs="宋体" w:hint="eastAsia"/>
          <w:b/>
          <w:bCs/>
        </w:rPr>
        <w:t>给出</w:t>
      </w:r>
      <w:r w:rsidR="00FD1C25" w:rsidRPr="004C5E26">
        <w:rPr>
          <w:rFonts w:ascii="宋体" w:hAnsi="宋体" w:cs="宋体" w:hint="eastAsia"/>
          <w:b/>
          <w:bCs/>
        </w:rPr>
        <w:t>。</w:t>
      </w:r>
    </w:p>
    <w:p w14:paraId="068CD134" w14:textId="46B66135" w:rsidR="00413481" w:rsidRPr="004C5E26" w:rsidRDefault="00413481" w:rsidP="00413481">
      <w:pPr>
        <w:pStyle w:val="af8"/>
        <w:numPr>
          <w:ilvl w:val="0"/>
          <w:numId w:val="7"/>
        </w:numPr>
        <w:ind w:left="0" w:firstLineChars="0" w:firstLine="0"/>
        <w:rPr>
          <w:b/>
          <w:bCs/>
        </w:rPr>
      </w:pPr>
      <w:r w:rsidRPr="004C5E26">
        <w:rPr>
          <w:rFonts w:hint="eastAsia"/>
          <w:b/>
          <w:bCs/>
        </w:rPr>
        <w:t>当正确率</w:t>
      </w:r>
      <m:oMath>
        <m:sSub>
          <m:sSubPr>
            <m:ctrlPr>
              <w:rPr>
                <w:rFonts w:ascii="Cambria Math" w:hAnsi="Cambria Math"/>
                <w:b/>
                <w:i/>
                <w:szCs w:val="28"/>
              </w:rPr>
            </m:ctrlPr>
          </m:sSubPr>
          <m:e>
            <m:r>
              <m:rPr>
                <m:sty m:val="bi"/>
              </m:rPr>
              <w:rPr>
                <w:rFonts w:ascii="Cambria Math" w:hAnsi="Cambria Math"/>
              </w:rPr>
              <m:t>P</m:t>
            </m:r>
          </m:e>
          <m:sub>
            <m:r>
              <m:rPr>
                <m:sty m:val="bi"/>
              </m:rPr>
              <w:rPr>
                <w:rFonts w:ascii="Cambria Math" w:hAnsi="Cambria Math" w:hint="eastAsia"/>
              </w:rPr>
              <m:t>i</m:t>
            </m:r>
          </m:sub>
        </m:sSub>
      </m:oMath>
      <w:r w:rsidRPr="004C5E26">
        <w:rPr>
          <w:rFonts w:hint="eastAsia"/>
          <w:b/>
          <w:bCs/>
        </w:rPr>
        <w:t>小于</w:t>
      </w:r>
      <w:r w:rsidRPr="004C5E26">
        <w:rPr>
          <w:rFonts w:hint="eastAsia"/>
          <w:b/>
          <w:bCs/>
        </w:rPr>
        <w:t>1</w:t>
      </w:r>
      <w:r w:rsidRPr="004C5E26">
        <w:rPr>
          <w:b/>
          <w:bCs/>
        </w:rPr>
        <w:t>/M</w:t>
      </w:r>
      <w:r w:rsidRPr="004C5E26">
        <w:rPr>
          <w:rFonts w:hint="eastAsia"/>
          <w:b/>
          <w:bCs/>
        </w:rPr>
        <w:t>时，当前次提交对应的</w:t>
      </w:r>
      <w:r w:rsidRPr="004C5E26">
        <w:rPr>
          <w:rFonts w:hint="eastAsia"/>
          <w:b/>
          <w:bCs/>
        </w:rPr>
        <w:t>ITR</w:t>
      </w:r>
      <w:r w:rsidRPr="004C5E26">
        <w:rPr>
          <w:rFonts w:hint="eastAsia"/>
          <w:b/>
          <w:bCs/>
        </w:rPr>
        <w:t>强制为</w:t>
      </w:r>
      <w:r w:rsidRPr="004C5E26">
        <w:rPr>
          <w:rFonts w:hint="eastAsia"/>
          <w:b/>
          <w:bCs/>
        </w:rPr>
        <w:t>0</w:t>
      </w:r>
      <w:r w:rsidRPr="004C5E26">
        <w:rPr>
          <w:rFonts w:hint="eastAsia"/>
          <w:b/>
          <w:bCs/>
        </w:rPr>
        <w:t>。</w:t>
      </w:r>
    </w:p>
    <w:p w14:paraId="7AF01C38" w14:textId="77777777" w:rsidR="00CA41E6" w:rsidRDefault="005C7AD0">
      <w:pPr>
        <w:pStyle w:val="af8"/>
        <w:numPr>
          <w:ilvl w:val="0"/>
          <w:numId w:val="3"/>
        </w:numPr>
        <w:ind w:firstLineChars="0"/>
      </w:pPr>
      <w:r>
        <w:t>性能评估方法</w:t>
      </w:r>
    </w:p>
    <w:p w14:paraId="6877969D" w14:textId="77777777" w:rsidR="00CA41E6" w:rsidRDefault="005C7AD0">
      <w:pPr>
        <w:pStyle w:val="af8"/>
      </w:pPr>
      <w:r>
        <w:rPr>
          <w:rFonts w:hint="eastAsia"/>
        </w:rPr>
        <w:t>参赛算法通过数据读取方法获取新数据包。当所得数据包内含有</w:t>
      </w:r>
      <w:r>
        <w:t>trigger</w:t>
      </w:r>
      <w:r>
        <w:t>信号时，评分系统将自动开始记录算法识别过程中所使用</w:t>
      </w:r>
      <w:r>
        <w:t>EEG</w:t>
      </w:r>
      <w:r>
        <w:t>信号的长度，直至反馈方法被调用。从</w:t>
      </w:r>
      <w:r>
        <w:t>trigger</w:t>
      </w:r>
      <w:r>
        <w:t>开始到反馈方法被调用时所获取的</w:t>
      </w:r>
      <w:r>
        <w:t>EEG</w:t>
      </w:r>
      <w:r>
        <w:t>数据长度将作为该试次的模拟试次时长。而平均准确率将根据算法反馈结果与真实刺激的一致性进行计算。</w:t>
      </w:r>
    </w:p>
    <w:p w14:paraId="4ED9F20E" w14:textId="77777777" w:rsidR="00CA41E6" w:rsidRDefault="005C7AD0">
      <w:pPr>
        <w:pStyle w:val="af8"/>
      </w:pPr>
      <w:r>
        <w:rPr>
          <w:rFonts w:hint="eastAsia"/>
        </w:rPr>
        <w:t>需要特别指出，在本比赛项目中每一个包含</w:t>
      </w:r>
      <w:r>
        <w:t>trigger</w:t>
      </w:r>
      <w:r>
        <w:t>的数据包，其依然被视为是前一试次的数据。</w:t>
      </w:r>
      <w:r>
        <w:t xml:space="preserve"> </w:t>
      </w:r>
      <w:r>
        <w:t>而新试次数据是从包含</w:t>
      </w:r>
      <w:r>
        <w:t>trigger</w:t>
      </w:r>
      <w:r>
        <w:t>数据包的下一个数据包开始计算。因此参赛算法不可在获取到包含</w:t>
      </w:r>
      <w:r>
        <w:t>trigger</w:t>
      </w:r>
      <w:r>
        <w:t>信号的数据包时立刻反馈，而最早需获取到下一数据包后才可反馈。</w:t>
      </w:r>
    </w:p>
    <w:p w14:paraId="1A27E7F1" w14:textId="77777777" w:rsidR="00CA41E6" w:rsidRDefault="005C7AD0">
      <w:pPr>
        <w:pStyle w:val="af8"/>
        <w:numPr>
          <w:ilvl w:val="0"/>
          <w:numId w:val="3"/>
        </w:numPr>
        <w:ind w:firstLineChars="0"/>
      </w:pPr>
      <w:r>
        <w:t>结果反馈异常处理</w:t>
      </w:r>
    </w:p>
    <w:p w14:paraId="07F9CEC3" w14:textId="77777777" w:rsidR="00CA41E6" w:rsidRDefault="005C7AD0">
      <w:pPr>
        <w:pStyle w:val="af8"/>
      </w:pPr>
      <w:r>
        <w:t>1)</w:t>
      </w:r>
      <w:r>
        <w:t>重复多次报告</w:t>
      </w:r>
    </w:p>
    <w:p w14:paraId="157DC9E3" w14:textId="3DE356AC" w:rsidR="00CA41E6" w:rsidRDefault="005C7AD0">
      <w:pPr>
        <w:pStyle w:val="af8"/>
      </w:pPr>
      <w:r>
        <w:rPr>
          <w:rFonts w:hint="eastAsia"/>
        </w:rPr>
        <w:t>在一个试次时间内，参赛算法</w:t>
      </w:r>
      <w:r w:rsidR="004E3F8D">
        <w:rPr>
          <w:rFonts w:hint="eastAsia"/>
        </w:rPr>
        <w:t>最</w:t>
      </w:r>
      <w:r>
        <w:rPr>
          <w:rFonts w:hint="eastAsia"/>
        </w:rPr>
        <w:t>多</w:t>
      </w:r>
      <w:r w:rsidR="004E3F8D">
        <w:rPr>
          <w:rFonts w:hint="eastAsia"/>
        </w:rPr>
        <w:t>可反馈三</w:t>
      </w:r>
      <w:r>
        <w:rPr>
          <w:rFonts w:hint="eastAsia"/>
        </w:rPr>
        <w:t>次结果</w:t>
      </w:r>
      <w:r w:rsidR="004E3F8D">
        <w:rPr>
          <w:rFonts w:hint="eastAsia"/>
        </w:rPr>
        <w:t>(</w:t>
      </w:r>
      <w:r w:rsidR="004E3F8D">
        <w:t>2s,3s,4s)</w:t>
      </w:r>
      <w:r>
        <w:rPr>
          <w:rFonts w:hint="eastAsia"/>
        </w:rPr>
        <w:t>，</w:t>
      </w:r>
      <w:r w:rsidR="004E3F8D">
        <w:rPr>
          <w:rFonts w:hint="eastAsia"/>
        </w:rPr>
        <w:t>超出</w:t>
      </w:r>
      <w:r>
        <w:rPr>
          <w:rFonts w:hint="eastAsia"/>
        </w:rPr>
        <w:t>则仅按照</w:t>
      </w:r>
      <w:r w:rsidR="004E3F8D">
        <w:rPr>
          <w:rFonts w:hint="eastAsia"/>
        </w:rPr>
        <w:t>前三</w:t>
      </w:r>
      <w:r>
        <w:rPr>
          <w:rFonts w:hint="eastAsia"/>
        </w:rPr>
        <w:t>次反馈的时间及结果进行记录。</w:t>
      </w:r>
    </w:p>
    <w:p w14:paraId="15B6C20A" w14:textId="77777777" w:rsidR="00CA41E6" w:rsidRDefault="005C7AD0">
      <w:pPr>
        <w:pStyle w:val="af8"/>
      </w:pPr>
      <w:r>
        <w:t>2)</w:t>
      </w:r>
      <w:r>
        <w:t>结果未反馈</w:t>
      </w:r>
    </w:p>
    <w:p w14:paraId="1F3EB26E" w14:textId="111DBB2B" w:rsidR="00CA41E6" w:rsidRDefault="005C7AD0">
      <w:pPr>
        <w:pStyle w:val="af8"/>
      </w:pPr>
      <w:r>
        <w:rPr>
          <w:rFonts w:hint="eastAsia"/>
        </w:rPr>
        <w:t>若在一个试次时间内，参赛算法未反馈结果，则</w:t>
      </w:r>
      <w:r>
        <w:t>判决结果将被记录为误判。</w:t>
      </w:r>
    </w:p>
    <w:p w14:paraId="434FF3A9" w14:textId="77777777" w:rsidR="00CA41E6" w:rsidRDefault="005C7AD0">
      <w:pPr>
        <w:pStyle w:val="af8"/>
      </w:pPr>
      <w:r>
        <w:t>3)</w:t>
      </w:r>
      <w:r>
        <w:t>结果反馈超时</w:t>
      </w:r>
    </w:p>
    <w:p w14:paraId="6D438218" w14:textId="2397E355" w:rsidR="00CA41E6" w:rsidRDefault="005C7AD0">
      <w:pPr>
        <w:pStyle w:val="af8"/>
      </w:pPr>
      <w:r>
        <w:rPr>
          <w:rFonts w:hint="eastAsia"/>
        </w:rPr>
        <w:t>结果反馈时，从当试次</w:t>
      </w:r>
      <w:r>
        <w:t>trigger</w:t>
      </w:r>
      <w:r>
        <w:t>开始计算参赛算法已经获取了超过</w:t>
      </w:r>
      <w:r w:rsidR="004C304D">
        <w:rPr>
          <w:rFonts w:hint="eastAsia"/>
        </w:rPr>
        <w:t>当前限制时间</w:t>
      </w:r>
      <w:r>
        <w:t>的</w:t>
      </w:r>
      <w:r>
        <w:t>EEG</w:t>
      </w:r>
      <w:r>
        <w:t>数据，则</w:t>
      </w:r>
      <w:r w:rsidR="004C304D">
        <w:rPr>
          <w:rFonts w:hint="eastAsia"/>
        </w:rPr>
        <w:t>本次</w:t>
      </w:r>
      <w:r>
        <w:t>判决结果将被记录为误判。</w:t>
      </w:r>
    </w:p>
    <w:p w14:paraId="51E2BB8B" w14:textId="77777777" w:rsidR="00CA41E6" w:rsidRDefault="005C7AD0">
      <w:pPr>
        <w:pStyle w:val="af8"/>
      </w:pPr>
      <w:r>
        <w:t>4)</w:t>
      </w:r>
      <w:r>
        <w:t>算法执行超时</w:t>
      </w:r>
    </w:p>
    <w:p w14:paraId="0241A1D6" w14:textId="77777777" w:rsidR="00CA41E6" w:rsidRDefault="005C7AD0">
      <w:pPr>
        <w:pStyle w:val="af8"/>
      </w:pPr>
      <w:r>
        <w:rPr>
          <w:rFonts w:hint="eastAsia"/>
        </w:rPr>
        <w:t>为满足脑</w:t>
      </w:r>
      <w:r>
        <w:t>-</w:t>
      </w:r>
      <w:r>
        <w:t>机接口系统实时处理需求，本项目同时对参赛算法的计算复杂度有一定要求。本比赛项目将会根据比赛数据量大小确定一个计算时间。若算法复杂度过高导致系统运行超时，则该算法比赛成绩将被视为无效。</w:t>
      </w:r>
    </w:p>
    <w:p w14:paraId="2AEA3628" w14:textId="77777777" w:rsidR="00CA41E6" w:rsidRDefault="00CA41E6">
      <w:pPr>
        <w:pStyle w:val="af8"/>
      </w:pPr>
    </w:p>
    <w:p w14:paraId="762C64D6" w14:textId="77777777" w:rsidR="00CA41E6" w:rsidRDefault="00CA41E6"/>
    <w:sectPr w:rsidR="00CA41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55E2" w14:textId="77777777" w:rsidR="00C137BB" w:rsidRDefault="00C137BB" w:rsidP="00BC35B0">
      <w:r>
        <w:separator/>
      </w:r>
    </w:p>
  </w:endnote>
  <w:endnote w:type="continuationSeparator" w:id="0">
    <w:p w14:paraId="0B1B5E3B" w14:textId="77777777" w:rsidR="00C137BB" w:rsidRDefault="00C137BB" w:rsidP="00BC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7F9A" w14:textId="77777777" w:rsidR="00C137BB" w:rsidRDefault="00C137BB" w:rsidP="00BC35B0">
      <w:r>
        <w:separator/>
      </w:r>
    </w:p>
  </w:footnote>
  <w:footnote w:type="continuationSeparator" w:id="0">
    <w:p w14:paraId="0DE5ABF2" w14:textId="77777777" w:rsidR="00C137BB" w:rsidRDefault="00C137BB" w:rsidP="00BC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ED8"/>
    <w:multiLevelType w:val="hybridMultilevel"/>
    <w:tmpl w:val="34A6196C"/>
    <w:lvl w:ilvl="0" w:tplc="459CF5E0">
      <w:start w:val="1"/>
      <w:numFmt w:val="low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343E7087"/>
    <w:multiLevelType w:val="multilevel"/>
    <w:tmpl w:val="343E708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D017CCF"/>
    <w:multiLevelType w:val="hybridMultilevel"/>
    <w:tmpl w:val="518A91AE"/>
    <w:lvl w:ilvl="0" w:tplc="DEBEC3FC">
      <w:start w:val="1"/>
      <w:numFmt w:val="decimalEnclosedCircle"/>
      <w:lvlText w:val="%1"/>
      <w:lvlJc w:val="left"/>
      <w:pPr>
        <w:ind w:left="1262" w:hanging="360"/>
      </w:pPr>
      <w:rPr>
        <w:rFonts w:ascii="宋体" w:hAnsi="宋体" w:cs="宋体"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3" w15:restartNumberingAfterBreak="0">
    <w:nsid w:val="4B066A95"/>
    <w:multiLevelType w:val="multilevel"/>
    <w:tmpl w:val="4B066A9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3F10FEC"/>
    <w:multiLevelType w:val="multilevel"/>
    <w:tmpl w:val="53F10F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8E79CC"/>
    <w:multiLevelType w:val="hybridMultilevel"/>
    <w:tmpl w:val="518A91AE"/>
    <w:lvl w:ilvl="0" w:tplc="DEBEC3FC">
      <w:start w:val="1"/>
      <w:numFmt w:val="decimalEnclosedCircle"/>
      <w:lvlText w:val="%1"/>
      <w:lvlJc w:val="left"/>
      <w:pPr>
        <w:ind w:left="1262" w:hanging="360"/>
      </w:pPr>
      <w:rPr>
        <w:rFonts w:ascii="宋体" w:hAnsi="宋体" w:cs="宋体"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6" w15:restartNumberingAfterBreak="0">
    <w:nsid w:val="57547DFD"/>
    <w:multiLevelType w:val="hybridMultilevel"/>
    <w:tmpl w:val="AAC49650"/>
    <w:lvl w:ilvl="0" w:tplc="51545BF8">
      <w:start w:val="1"/>
      <w:numFmt w:val="low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5A29244F"/>
    <w:multiLevelType w:val="multilevel"/>
    <w:tmpl w:val="5A2924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3FE5750"/>
    <w:multiLevelType w:val="multilevel"/>
    <w:tmpl w:val="63FE575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44B2694"/>
    <w:multiLevelType w:val="multilevel"/>
    <w:tmpl w:val="744B269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6287063">
    <w:abstractNumId w:val="3"/>
  </w:num>
  <w:num w:numId="2" w16cid:durableId="1419911530">
    <w:abstractNumId w:val="4"/>
  </w:num>
  <w:num w:numId="3" w16cid:durableId="233008659">
    <w:abstractNumId w:val="7"/>
  </w:num>
  <w:num w:numId="4" w16cid:durableId="1212424898">
    <w:abstractNumId w:val="8"/>
  </w:num>
  <w:num w:numId="5" w16cid:durableId="1472206879">
    <w:abstractNumId w:val="9"/>
  </w:num>
  <w:num w:numId="6" w16cid:durableId="1621302500">
    <w:abstractNumId w:val="1"/>
  </w:num>
  <w:num w:numId="7" w16cid:durableId="1133910254">
    <w:abstractNumId w:val="2"/>
  </w:num>
  <w:num w:numId="8" w16cid:durableId="1247224032">
    <w:abstractNumId w:val="6"/>
  </w:num>
  <w:num w:numId="9" w16cid:durableId="1729761341">
    <w:abstractNumId w:val="0"/>
  </w:num>
  <w:num w:numId="10" w16cid:durableId="1470628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3NTYzNzUwsrAwMDNT0lEKTi0uzszPAykwNKoFAKaogHotAAAA"/>
  </w:docVars>
  <w:rsids>
    <w:rsidRoot w:val="00AA4C9A"/>
    <w:rsid w:val="00004811"/>
    <w:rsid w:val="0002283A"/>
    <w:rsid w:val="00025856"/>
    <w:rsid w:val="00026F22"/>
    <w:rsid w:val="0004262C"/>
    <w:rsid w:val="000505A2"/>
    <w:rsid w:val="00057357"/>
    <w:rsid w:val="000573C0"/>
    <w:rsid w:val="00060166"/>
    <w:rsid w:val="00094156"/>
    <w:rsid w:val="00182869"/>
    <w:rsid w:val="001A2F64"/>
    <w:rsid w:val="001B542E"/>
    <w:rsid w:val="001D5BE6"/>
    <w:rsid w:val="001E170D"/>
    <w:rsid w:val="00217922"/>
    <w:rsid w:val="0022430F"/>
    <w:rsid w:val="00225ECA"/>
    <w:rsid w:val="0023721F"/>
    <w:rsid w:val="002945E1"/>
    <w:rsid w:val="002C68D9"/>
    <w:rsid w:val="00333C6A"/>
    <w:rsid w:val="003510EB"/>
    <w:rsid w:val="00361FC0"/>
    <w:rsid w:val="00367CF4"/>
    <w:rsid w:val="00380441"/>
    <w:rsid w:val="00382591"/>
    <w:rsid w:val="00382C28"/>
    <w:rsid w:val="00382CDB"/>
    <w:rsid w:val="003B3746"/>
    <w:rsid w:val="003C2628"/>
    <w:rsid w:val="003C5261"/>
    <w:rsid w:val="003E2ED1"/>
    <w:rsid w:val="003F4AED"/>
    <w:rsid w:val="00413481"/>
    <w:rsid w:val="0041643B"/>
    <w:rsid w:val="004234E5"/>
    <w:rsid w:val="004410D2"/>
    <w:rsid w:val="00445DFA"/>
    <w:rsid w:val="004466C6"/>
    <w:rsid w:val="00461842"/>
    <w:rsid w:val="00463C72"/>
    <w:rsid w:val="00463FEA"/>
    <w:rsid w:val="0046550B"/>
    <w:rsid w:val="00481AFF"/>
    <w:rsid w:val="004A7E4E"/>
    <w:rsid w:val="004C304D"/>
    <w:rsid w:val="004C5E26"/>
    <w:rsid w:val="004E3F8D"/>
    <w:rsid w:val="004F5B71"/>
    <w:rsid w:val="00514511"/>
    <w:rsid w:val="00515E88"/>
    <w:rsid w:val="005353CD"/>
    <w:rsid w:val="00535D00"/>
    <w:rsid w:val="005A2103"/>
    <w:rsid w:val="005A3C63"/>
    <w:rsid w:val="005C1E4B"/>
    <w:rsid w:val="005C462B"/>
    <w:rsid w:val="005C7AD0"/>
    <w:rsid w:val="005E14BB"/>
    <w:rsid w:val="005E3D14"/>
    <w:rsid w:val="00601597"/>
    <w:rsid w:val="0066774A"/>
    <w:rsid w:val="00674659"/>
    <w:rsid w:val="00683405"/>
    <w:rsid w:val="006E184E"/>
    <w:rsid w:val="00722975"/>
    <w:rsid w:val="00751E22"/>
    <w:rsid w:val="00757E0D"/>
    <w:rsid w:val="00776F84"/>
    <w:rsid w:val="007D3152"/>
    <w:rsid w:val="007F5F12"/>
    <w:rsid w:val="007F611D"/>
    <w:rsid w:val="008105EF"/>
    <w:rsid w:val="00821E1C"/>
    <w:rsid w:val="00852A0A"/>
    <w:rsid w:val="00855788"/>
    <w:rsid w:val="00893985"/>
    <w:rsid w:val="008A5D66"/>
    <w:rsid w:val="008E0DDD"/>
    <w:rsid w:val="00924084"/>
    <w:rsid w:val="009369BF"/>
    <w:rsid w:val="0095426E"/>
    <w:rsid w:val="009D18CF"/>
    <w:rsid w:val="00A10F1B"/>
    <w:rsid w:val="00A4420B"/>
    <w:rsid w:val="00A54E34"/>
    <w:rsid w:val="00A814FC"/>
    <w:rsid w:val="00A82DF1"/>
    <w:rsid w:val="00A85E00"/>
    <w:rsid w:val="00A96641"/>
    <w:rsid w:val="00AA4C9A"/>
    <w:rsid w:val="00AA5737"/>
    <w:rsid w:val="00AC355A"/>
    <w:rsid w:val="00B03E4E"/>
    <w:rsid w:val="00B12E1A"/>
    <w:rsid w:val="00B21F1F"/>
    <w:rsid w:val="00B24E40"/>
    <w:rsid w:val="00B60353"/>
    <w:rsid w:val="00B66E5A"/>
    <w:rsid w:val="00B80087"/>
    <w:rsid w:val="00B94065"/>
    <w:rsid w:val="00BB74E8"/>
    <w:rsid w:val="00BC35B0"/>
    <w:rsid w:val="00BE292E"/>
    <w:rsid w:val="00C0683E"/>
    <w:rsid w:val="00C137BB"/>
    <w:rsid w:val="00C366C3"/>
    <w:rsid w:val="00C45C19"/>
    <w:rsid w:val="00C65027"/>
    <w:rsid w:val="00CA41E6"/>
    <w:rsid w:val="00CA74E2"/>
    <w:rsid w:val="00CC2C08"/>
    <w:rsid w:val="00CD26BE"/>
    <w:rsid w:val="00CF192F"/>
    <w:rsid w:val="00D10171"/>
    <w:rsid w:val="00D173A9"/>
    <w:rsid w:val="00D531EB"/>
    <w:rsid w:val="00D74509"/>
    <w:rsid w:val="00D84587"/>
    <w:rsid w:val="00DA11ED"/>
    <w:rsid w:val="00E102D7"/>
    <w:rsid w:val="00E87712"/>
    <w:rsid w:val="00E911A7"/>
    <w:rsid w:val="00EB5C78"/>
    <w:rsid w:val="00EC39B0"/>
    <w:rsid w:val="00EC5240"/>
    <w:rsid w:val="00EF3DBB"/>
    <w:rsid w:val="00EF59FC"/>
    <w:rsid w:val="00EF5EFF"/>
    <w:rsid w:val="00F025EB"/>
    <w:rsid w:val="00F10436"/>
    <w:rsid w:val="00F119B6"/>
    <w:rsid w:val="00F25DB2"/>
    <w:rsid w:val="00F371D2"/>
    <w:rsid w:val="00F5056D"/>
    <w:rsid w:val="00F72EEA"/>
    <w:rsid w:val="00FB57D2"/>
    <w:rsid w:val="00FC1CFD"/>
    <w:rsid w:val="00FD1C25"/>
    <w:rsid w:val="00FD2BBE"/>
    <w:rsid w:val="00FD423E"/>
    <w:rsid w:val="13DA2343"/>
    <w:rsid w:val="217E239B"/>
    <w:rsid w:val="21D266A2"/>
    <w:rsid w:val="221A41DB"/>
    <w:rsid w:val="26576124"/>
    <w:rsid w:val="2AE752D9"/>
    <w:rsid w:val="31C52087"/>
    <w:rsid w:val="33845AFC"/>
    <w:rsid w:val="3684230E"/>
    <w:rsid w:val="39D07618"/>
    <w:rsid w:val="3BC30497"/>
    <w:rsid w:val="3C0714B2"/>
    <w:rsid w:val="412E7ED7"/>
    <w:rsid w:val="419B7D94"/>
    <w:rsid w:val="42BD549F"/>
    <w:rsid w:val="43A178C2"/>
    <w:rsid w:val="43F839F3"/>
    <w:rsid w:val="4D21702D"/>
    <w:rsid w:val="4DF631F0"/>
    <w:rsid w:val="4EBC17BD"/>
    <w:rsid w:val="534F52AA"/>
    <w:rsid w:val="561F3061"/>
    <w:rsid w:val="5CD60610"/>
    <w:rsid w:val="5F3F3148"/>
    <w:rsid w:val="666E5F80"/>
    <w:rsid w:val="6FAA64F8"/>
    <w:rsid w:val="70BA53E9"/>
    <w:rsid w:val="7287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2DC7"/>
  <w15:docId w15:val="{E51EC42F-E50C-43AD-840F-06451739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60"/>
      <w:jc w:val="left"/>
    </w:pPr>
    <w:rPr>
      <w:rFonts w:ascii="Arial" w:hAnsi="Arial" w:cs="Arial"/>
      <w:bCs/>
      <w:caps/>
      <w:sz w:val="24"/>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Emphasis"/>
    <w:basedOn w:val="a0"/>
    <w:qFormat/>
    <w:rPr>
      <w:i/>
      <w:iCs/>
    </w:rPr>
  </w:style>
  <w:style w:type="paragraph" w:customStyle="1" w:styleId="TableTitle">
    <w:name w:val="Table Title"/>
    <w:basedOn w:val="a"/>
    <w:qFormat/>
    <w:pPr>
      <w:widowControl/>
      <w:jc w:val="center"/>
    </w:pPr>
    <w:rPr>
      <w:rFonts w:eastAsiaTheme="minorEastAsia"/>
      <w:smallCaps/>
      <w:kern w:val="0"/>
      <w:sz w:val="16"/>
      <w:szCs w:val="16"/>
      <w:lang w:eastAsia="en-US"/>
    </w:rPr>
  </w:style>
  <w:style w:type="character" w:customStyle="1" w:styleId="10">
    <w:name w:val="标题 1 字符"/>
    <w:link w:val="1"/>
    <w:qFormat/>
    <w:rPr>
      <w:b/>
      <w:bCs/>
      <w:kern w:val="44"/>
      <w:sz w:val="44"/>
      <w:szCs w:val="44"/>
    </w:rPr>
  </w:style>
  <w:style w:type="character" w:customStyle="1" w:styleId="20">
    <w:name w:val="标题 2 字符"/>
    <w:link w:val="2"/>
    <w:semiHidden/>
    <w:qFormat/>
    <w:rPr>
      <w:rFonts w:ascii="Calibri Light" w:hAnsi="Calibri Light"/>
      <w:b/>
      <w:bCs/>
      <w:kern w:val="2"/>
      <w:sz w:val="32"/>
      <w:szCs w:val="32"/>
    </w:rPr>
  </w:style>
  <w:style w:type="character" w:customStyle="1" w:styleId="30">
    <w:name w:val="标题 3 字符"/>
    <w:link w:val="3"/>
    <w:qFormat/>
    <w:rPr>
      <w:b/>
      <w:bCs/>
      <w:kern w:val="2"/>
      <w:sz w:val="32"/>
      <w:szCs w:val="32"/>
    </w:rPr>
  </w:style>
  <w:style w:type="paragraph" w:styleId="ab">
    <w:name w:val="List Paragraph"/>
    <w:basedOn w:val="a"/>
    <w:uiPriority w:val="34"/>
    <w:qFormat/>
    <w:pPr>
      <w:ind w:firstLineChars="200" w:firstLine="420"/>
    </w:p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1">
    <w:name w:val="样式2"/>
    <w:basedOn w:val="a"/>
    <w:link w:val="22"/>
    <w:qFormat/>
    <w:pPr>
      <w:spacing w:beforeLines="100" w:before="312" w:afterLines="50" w:after="156" w:line="440" w:lineRule="exact"/>
      <w:outlineLvl w:val="1"/>
    </w:pPr>
    <w:rPr>
      <w:rFonts w:ascii="黑体" w:eastAsia="黑体" w:hAnsi="宋体"/>
      <w:b/>
      <w:sz w:val="28"/>
      <w:szCs w:val="28"/>
    </w:rPr>
  </w:style>
  <w:style w:type="character" w:customStyle="1" w:styleId="22">
    <w:name w:val="样式2 字符"/>
    <w:basedOn w:val="a0"/>
    <w:link w:val="21"/>
    <w:qFormat/>
    <w:rPr>
      <w:rFonts w:ascii="黑体" w:eastAsia="黑体" w:hAnsi="宋体"/>
      <w:b/>
      <w:kern w:val="2"/>
      <w:sz w:val="28"/>
      <w:szCs w:val="28"/>
    </w:rPr>
  </w:style>
  <w:style w:type="paragraph" w:customStyle="1" w:styleId="ac">
    <w:name w:val="黑四（粗）"/>
    <w:basedOn w:val="a"/>
    <w:link w:val="ad"/>
    <w:qFormat/>
    <w:rPr>
      <w:rFonts w:ascii="黑体" w:eastAsia="黑体" w:hAnsi="黑体"/>
      <w:b/>
      <w:bCs/>
      <w:kern w:val="0"/>
      <w:sz w:val="28"/>
      <w:szCs w:val="28"/>
    </w:rPr>
  </w:style>
  <w:style w:type="character" w:customStyle="1" w:styleId="ad">
    <w:name w:val="黑四（粗） 字符"/>
    <w:basedOn w:val="a0"/>
    <w:link w:val="ac"/>
    <w:qFormat/>
    <w:rPr>
      <w:rFonts w:ascii="黑体" w:eastAsia="黑体" w:hAnsi="黑体"/>
      <w:b/>
      <w:bCs/>
      <w:sz w:val="28"/>
      <w:szCs w:val="28"/>
    </w:rPr>
  </w:style>
  <w:style w:type="paragraph" w:customStyle="1" w:styleId="ae">
    <w:name w:val="黑三（粗）"/>
    <w:basedOn w:val="2"/>
    <w:link w:val="af"/>
    <w:qFormat/>
    <w:rPr>
      <w:rFonts w:ascii="黑体" w:eastAsia="黑体" w:hAnsi="黑体" w:cstheme="majorBidi"/>
      <w:kern w:val="0"/>
    </w:rPr>
  </w:style>
  <w:style w:type="character" w:customStyle="1" w:styleId="af">
    <w:name w:val="黑三（粗） 字符"/>
    <w:basedOn w:val="20"/>
    <w:link w:val="ae"/>
    <w:qFormat/>
    <w:rPr>
      <w:rFonts w:ascii="黑体" w:eastAsia="黑体" w:hAnsi="黑体" w:cstheme="majorBidi"/>
      <w:b/>
      <w:bCs/>
      <w:kern w:val="2"/>
      <w:sz w:val="32"/>
      <w:szCs w:val="32"/>
    </w:rPr>
  </w:style>
  <w:style w:type="paragraph" w:customStyle="1" w:styleId="af0">
    <w:name w:val="黑小四（粗）"/>
    <w:basedOn w:val="a"/>
    <w:link w:val="af1"/>
    <w:qFormat/>
    <w:pPr>
      <w:spacing w:beforeLines="100" w:before="312" w:afterLines="50" w:after="156" w:line="440" w:lineRule="exact"/>
      <w:outlineLvl w:val="2"/>
    </w:pPr>
    <w:rPr>
      <w:rFonts w:ascii="黑体" w:eastAsia="黑体" w:hAnsi="宋体"/>
      <w:b/>
      <w:kern w:val="0"/>
      <w:sz w:val="24"/>
      <w:szCs w:val="20"/>
    </w:rPr>
  </w:style>
  <w:style w:type="character" w:customStyle="1" w:styleId="af1">
    <w:name w:val="黑小四（粗） 字符"/>
    <w:basedOn w:val="a0"/>
    <w:link w:val="af0"/>
    <w:qFormat/>
    <w:rPr>
      <w:rFonts w:ascii="黑体" w:eastAsia="黑体" w:hAnsi="宋体"/>
      <w:b/>
      <w:sz w:val="24"/>
    </w:rPr>
  </w:style>
  <w:style w:type="paragraph" w:customStyle="1" w:styleId="af2">
    <w:name w:val="宋小四"/>
    <w:basedOn w:val="af0"/>
    <w:link w:val="af3"/>
    <w:qFormat/>
    <w:rPr>
      <w:rFonts w:ascii="宋体" w:eastAsia="宋体"/>
      <w:b w:val="0"/>
      <w:bCs/>
    </w:rPr>
  </w:style>
  <w:style w:type="character" w:customStyle="1" w:styleId="af3">
    <w:name w:val="宋小四 字符"/>
    <w:basedOn w:val="af1"/>
    <w:link w:val="af2"/>
    <w:qFormat/>
    <w:rPr>
      <w:rFonts w:ascii="宋体" w:eastAsia="黑体" w:hAnsi="宋体"/>
      <w:b w:val="0"/>
      <w:bCs/>
      <w:sz w:val="24"/>
    </w:rPr>
  </w:style>
  <w:style w:type="paragraph" w:customStyle="1" w:styleId="af4">
    <w:name w:val="黑四"/>
    <w:basedOn w:val="af0"/>
    <w:link w:val="af5"/>
    <w:qFormat/>
    <w:rPr>
      <w:sz w:val="28"/>
      <w:szCs w:val="28"/>
    </w:rPr>
  </w:style>
  <w:style w:type="character" w:customStyle="1" w:styleId="af5">
    <w:name w:val="黑四 字符"/>
    <w:basedOn w:val="af1"/>
    <w:link w:val="af4"/>
    <w:qFormat/>
    <w:rPr>
      <w:rFonts w:ascii="黑体" w:eastAsia="黑体" w:hAnsi="宋体"/>
      <w:b/>
      <w:sz w:val="28"/>
      <w:szCs w:val="28"/>
    </w:rPr>
  </w:style>
  <w:style w:type="paragraph" w:customStyle="1" w:styleId="af6">
    <w:name w:val="黑小四"/>
    <w:basedOn w:val="a"/>
    <w:link w:val="af7"/>
    <w:qFormat/>
    <w:pPr>
      <w:spacing w:beforeLines="100" w:before="312" w:afterLines="50" w:after="156" w:line="440" w:lineRule="exact"/>
      <w:outlineLvl w:val="2"/>
    </w:pPr>
    <w:rPr>
      <w:rFonts w:ascii="黑体" w:eastAsia="黑体" w:hAnsi="宋体"/>
      <w:b/>
      <w:sz w:val="24"/>
    </w:rPr>
  </w:style>
  <w:style w:type="character" w:customStyle="1" w:styleId="af7">
    <w:name w:val="黑小四 字符"/>
    <w:basedOn w:val="a0"/>
    <w:link w:val="af6"/>
    <w:qFormat/>
    <w:rPr>
      <w:rFonts w:ascii="黑体" w:eastAsia="黑体" w:hAnsi="宋体"/>
      <w:b/>
      <w:kern w:val="2"/>
      <w:sz w:val="24"/>
      <w:szCs w:val="24"/>
    </w:rPr>
  </w:style>
  <w:style w:type="paragraph" w:customStyle="1" w:styleId="af8">
    <w:name w:val="标准正文"/>
    <w:basedOn w:val="a"/>
    <w:link w:val="af9"/>
    <w:qFormat/>
    <w:pPr>
      <w:spacing w:line="440" w:lineRule="exact"/>
      <w:ind w:firstLineChars="200" w:firstLine="480"/>
    </w:pPr>
    <w:rPr>
      <w:sz w:val="24"/>
      <w:szCs w:val="22"/>
    </w:rPr>
  </w:style>
  <w:style w:type="character" w:customStyle="1" w:styleId="af9">
    <w:name w:val="标准正文 字符"/>
    <w:basedOn w:val="a0"/>
    <w:link w:val="af8"/>
    <w:qFormat/>
    <w:rPr>
      <w:kern w:val="2"/>
      <w:sz w:val="24"/>
      <w:szCs w:val="22"/>
    </w:rPr>
  </w:style>
  <w:style w:type="paragraph" w:customStyle="1" w:styleId="afa">
    <w:name w:val="图片"/>
    <w:basedOn w:val="af8"/>
    <w:qFormat/>
    <w:pPr>
      <w:spacing w:before="157" w:line="313" w:lineRule="atLeast"/>
      <w:ind w:firstLineChars="0" w:firstLine="0"/>
      <w:jc w:val="center"/>
    </w:pPr>
    <w:rPr>
      <w:sz w:val="21"/>
      <w:szCs w:val="28"/>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table" w:customStyle="1" w:styleId="11">
    <w:name w:val="网格型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1B542E"/>
    <w:rPr>
      <w:color w:val="808080"/>
    </w:rPr>
  </w:style>
  <w:style w:type="paragraph" w:styleId="afc">
    <w:name w:val="Balloon Text"/>
    <w:basedOn w:val="a"/>
    <w:link w:val="afd"/>
    <w:uiPriority w:val="99"/>
    <w:semiHidden/>
    <w:unhideWhenUsed/>
    <w:rsid w:val="004466C6"/>
    <w:rPr>
      <w:sz w:val="18"/>
      <w:szCs w:val="18"/>
    </w:rPr>
  </w:style>
  <w:style w:type="character" w:customStyle="1" w:styleId="afd">
    <w:name w:val="批注框文本 字符"/>
    <w:basedOn w:val="a0"/>
    <w:link w:val="afc"/>
    <w:uiPriority w:val="99"/>
    <w:semiHidden/>
    <w:rsid w:val="004466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2775</TotalTime>
  <Pages>8</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sx K</cp:lastModifiedBy>
  <cp:revision>32</cp:revision>
  <dcterms:created xsi:type="dcterms:W3CDTF">2023-03-20T09:57:00Z</dcterms:created>
  <dcterms:modified xsi:type="dcterms:W3CDTF">2023-05-29T07:52:00Z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9263563AC7574021AF6EBD4370849736</vt:lpwstr>
  </property>
  <property fmtid="{D5CDD505-2E9C-101B-9397-08002B2CF9AE}" pid="4" name="GrammarlyDocumentId">
    <vt:lpwstr>1a99e2573cf42142ac0d85251cf7a74684fd77885444ee1501bb53928e37ad51</vt:lpwstr>
  </property>
  <property fmtid="{D5CDD505-2E9C-101B-9397-08002B2CF9AE}" pid="5" name="MTWinEqns">
    <vt:bool>true</vt:bool>
  </property>
</Properties>
</file>