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A6FA" w14:textId="77777777" w:rsidR="00EA29CB" w:rsidRPr="00CF5E9C" w:rsidRDefault="003E0DB1">
      <w:pPr>
        <w:pStyle w:val="Heading1"/>
        <w:jc w:val="center"/>
        <w:rPr>
          <w:sz w:val="40"/>
          <w:szCs w:val="40"/>
        </w:rPr>
      </w:pPr>
      <w:r w:rsidRPr="00CF5E9C">
        <w:rPr>
          <w:sz w:val="40"/>
          <w:szCs w:val="40"/>
        </w:rPr>
        <w:t>2023世界机器人大赛 — BCI 脑控机器人大赛</w:t>
      </w:r>
    </w:p>
    <w:p w14:paraId="1F6A887C" w14:textId="6E8DB122" w:rsidR="00EA29CB" w:rsidRPr="00CF5E9C" w:rsidRDefault="003E0DB1">
      <w:pPr>
        <w:pStyle w:val="Heading1"/>
        <w:jc w:val="center"/>
        <w:rPr>
          <w:sz w:val="40"/>
          <w:szCs w:val="40"/>
        </w:rPr>
      </w:pPr>
      <w:r w:rsidRPr="00CF5E9C">
        <w:rPr>
          <w:sz w:val="40"/>
          <w:szCs w:val="40"/>
        </w:rPr>
        <w:t>情绪脑机（青年组）</w:t>
      </w:r>
    </w:p>
    <w:p w14:paraId="5502B159" w14:textId="77777777" w:rsidR="00EA29CB" w:rsidRDefault="003E0DB1">
      <w:pPr>
        <w:pStyle w:val="Heading2"/>
      </w:pPr>
      <w:r>
        <w:rPr>
          <w:rFonts w:hint="eastAsia"/>
        </w:rPr>
        <w:t>一、比赛基本信息介绍</w:t>
      </w:r>
    </w:p>
    <w:p w14:paraId="635A74ED" w14:textId="77777777" w:rsidR="00EA29CB" w:rsidRDefault="003E0DB1">
      <w:pPr>
        <w:pStyle w:val="Heading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赛题背景</w:t>
      </w:r>
    </w:p>
    <w:p w14:paraId="2044A0E2" w14:textId="77777777" w:rsidR="00EA29CB" w:rsidRDefault="003E0DB1">
      <w:pPr>
        <w:spacing w:line="360" w:lineRule="auto"/>
        <w:ind w:firstLine="420"/>
      </w:pPr>
      <w:r>
        <w:rPr>
          <w:rFonts w:hint="eastAsia"/>
        </w:rPr>
        <w:t>让机器理解人类情感的情感计算技术正在成为人机交互、心理健康、人工智能等领域的研究热点。相比语音、表情、心率等行为与外周生理信号，脑电可以更加直接反映个体情绪体验信息，脑电情感计算/情绪脑机接口近年来得到学界的广泛关注。</w:t>
      </w:r>
    </w:p>
    <w:p w14:paraId="03DCD074" w14:textId="3B7E5526" w:rsidR="00EA29CB" w:rsidRDefault="003E0DB1">
      <w:pPr>
        <w:spacing w:line="360" w:lineRule="auto"/>
        <w:ind w:firstLine="420"/>
      </w:pPr>
      <w:r>
        <w:rPr>
          <w:rFonts w:hint="eastAsia"/>
        </w:rPr>
        <w:t>由于情绪体验的个体差异大，如何实现跨个体稳健的情绪识别一直是脑电情感计算/情绪脑机接口领域走向实际应用的重大挑战（Hu</w:t>
      </w:r>
      <w:r>
        <w:t xml:space="preserve"> et al. 2019</w:t>
      </w:r>
      <w:r>
        <w:rPr>
          <w:rFonts w:hint="eastAsia"/>
        </w:rPr>
        <w:t>）。本赛题面向该挑战，向参赛者提供一批来自</w:t>
      </w:r>
      <w:r>
        <w:t>123</w:t>
      </w:r>
      <w:r>
        <w:rPr>
          <w:rFonts w:hint="eastAsia"/>
        </w:rPr>
        <w:t>位被试者已知情绪状态信息的脑电数据，需要参赛者建立具有跨个体情绪识别能力的脑电计算模型，对另一批被试者脑电数据进行实时情绪识别，根据情绪识别准确率确定比赛成绩。</w:t>
      </w:r>
    </w:p>
    <w:p w14:paraId="78955E7B" w14:textId="1B882F5C" w:rsidR="002D1377" w:rsidRDefault="002D1377">
      <w:pPr>
        <w:spacing w:line="360" w:lineRule="auto"/>
        <w:ind w:firstLine="420"/>
      </w:pPr>
      <w:bookmarkStart w:id="0" w:name="OLE_LINK3"/>
      <w:r>
        <w:rPr>
          <w:rFonts w:hint="eastAsia"/>
        </w:rPr>
        <w:t>本赛道于2</w:t>
      </w:r>
      <w:r>
        <w:t>023</w:t>
      </w:r>
      <w:r>
        <w:rPr>
          <w:rFonts w:hint="eastAsia"/>
        </w:rPr>
        <w:t>年与</w:t>
      </w:r>
      <w:r>
        <w:t>M</w:t>
      </w:r>
      <w:r>
        <w:rPr>
          <w:rFonts w:hint="eastAsia"/>
        </w:rPr>
        <w:t>ath</w:t>
      </w:r>
      <w:r>
        <w:t>W</w:t>
      </w:r>
      <w:r>
        <w:rPr>
          <w:rFonts w:hint="eastAsia"/>
        </w:rPr>
        <w:t>orks共同合作，鼓励选手使用MathWorks旗下M</w:t>
      </w:r>
      <w:r>
        <w:t>ATLAB</w:t>
      </w:r>
      <w:r>
        <w:rPr>
          <w:rFonts w:hint="eastAsia"/>
        </w:rPr>
        <w:t>进行编程与实现，与来自世界各地的M</w:t>
      </w:r>
      <w:r>
        <w:t>ATLAB</w:t>
      </w:r>
      <w:r>
        <w:rPr>
          <w:rFonts w:hint="eastAsia"/>
        </w:rPr>
        <w:t>使用者共同探索情绪脑机接口的潜力。</w:t>
      </w:r>
    </w:p>
    <w:bookmarkEnd w:id="0"/>
    <w:p w14:paraId="49359728" w14:textId="77777777" w:rsidR="00EA29CB" w:rsidRDefault="003E0DB1">
      <w:pPr>
        <w:pStyle w:val="Heading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赛题任务</w:t>
      </w:r>
    </w:p>
    <w:p w14:paraId="27F4A908" w14:textId="77777777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初赛阶段：参赛者根据所提供的训练数据集构建实时的跨个体脑电情绪识别</w:t>
      </w:r>
      <w:r>
        <w:t>模型</w:t>
      </w:r>
      <w:r>
        <w:rPr>
          <w:rFonts w:hint="eastAsia"/>
        </w:rPr>
        <w:t>。训练数据包含来自</w:t>
      </w:r>
      <w:r>
        <w:t>123</w:t>
      </w:r>
      <w:r>
        <w:rPr>
          <w:rFonts w:hint="eastAsia"/>
        </w:rPr>
        <w:t>名被试者观看</w:t>
      </w:r>
      <w:r>
        <w:t>16</w:t>
      </w:r>
      <w:r>
        <w:rPr>
          <w:rFonts w:hint="eastAsia"/>
        </w:rPr>
        <w:t>段情绪视频（</w:t>
      </w:r>
      <w:r>
        <w:t>5</w:t>
      </w:r>
      <w:r>
        <w:rPr>
          <w:rFonts w:hint="eastAsia"/>
        </w:rPr>
        <w:t>类情绪：恶心、恐惧、中性、激励、温情）时的3</w:t>
      </w:r>
      <w:r>
        <w:t>2</w:t>
      </w:r>
      <w:r>
        <w:rPr>
          <w:rFonts w:hint="eastAsia"/>
        </w:rPr>
        <w:t>通道脑电信号。</w:t>
      </w:r>
    </w:p>
    <w:p w14:paraId="70056707" w14:textId="47BE0755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参赛者所构建算法模型的性能评价在测试数据集上进行。测试数据集包含来自</w:t>
      </w:r>
      <w:r>
        <w:t>11</w:t>
      </w:r>
      <w:r>
        <w:rPr>
          <w:rFonts w:hint="eastAsia"/>
        </w:rPr>
        <w:t>名被试者观看同样</w:t>
      </w:r>
      <w:r>
        <w:t>16</w:t>
      </w:r>
      <w:r>
        <w:rPr>
          <w:rFonts w:hint="eastAsia"/>
        </w:rPr>
        <w:t>段情绪视频时的脑电数据。初赛成绩为参赛者算法模型在测试数据集上的1秒时间尺度情绪识别准确率。决赛规则将随后另行公布。</w:t>
      </w:r>
    </w:p>
    <w:p w14:paraId="1CCA47DB" w14:textId="256E86BE" w:rsidR="00C8317A" w:rsidRPr="00EE6802" w:rsidRDefault="00C8317A" w:rsidP="00C8317A">
      <w:pPr>
        <w:pStyle w:val="Heading2"/>
      </w:pPr>
      <w:r w:rsidRPr="00EE6802">
        <w:t xml:space="preserve">3. </w:t>
      </w:r>
      <w:r w:rsidRPr="00EE6802">
        <w:rPr>
          <w:rFonts w:hint="eastAsia"/>
        </w:rPr>
        <w:t>参赛资格</w:t>
      </w:r>
    </w:p>
    <w:p w14:paraId="2BCFB552" w14:textId="51F08E72" w:rsidR="00C8317A" w:rsidRDefault="00C8317A" w:rsidP="00CF5E9C">
      <w:pPr>
        <w:spacing w:line="360" w:lineRule="auto"/>
      </w:pPr>
      <w:r w:rsidRPr="00EE6802">
        <w:tab/>
      </w:r>
      <w:r w:rsidRPr="00EE6802">
        <w:rPr>
          <w:rFonts w:hint="eastAsia"/>
        </w:rPr>
        <w:t>情绪识别（青年组）赛题面向本科生，参赛选手出生日期需为2</w:t>
      </w:r>
      <w:r w:rsidRPr="00EE6802">
        <w:t>001</w:t>
      </w:r>
      <w:r w:rsidRPr="00EE6802">
        <w:rPr>
          <w:rFonts w:hint="eastAsia"/>
        </w:rPr>
        <w:t>年8月3</w:t>
      </w:r>
      <w:r w:rsidRPr="00EE6802">
        <w:t>1</w:t>
      </w:r>
      <w:r w:rsidRPr="00EE6802">
        <w:rPr>
          <w:rFonts w:hint="eastAsia"/>
        </w:rPr>
        <w:t>日之后。</w:t>
      </w:r>
      <w:r w:rsidRPr="00EE6802">
        <w:rPr>
          <w:rFonts w:hint="eastAsia"/>
        </w:rPr>
        <w:lastRenderedPageBreak/>
        <w:t>为保证比赛真实性，参赛者报名时需要填写真实姓名与身份证号码，并通过核验方可参赛。</w:t>
      </w:r>
    </w:p>
    <w:p w14:paraId="1A4E708E" w14:textId="77777777" w:rsidR="00EA29CB" w:rsidRDefault="003E0DB1">
      <w:pPr>
        <w:pStyle w:val="Heading2"/>
      </w:pPr>
      <w:r>
        <w:rPr>
          <w:rFonts w:hint="eastAsia"/>
        </w:rPr>
        <w:t>二、数据与评测</w:t>
      </w:r>
      <w:r>
        <w:t xml:space="preserve"> </w:t>
      </w:r>
    </w:p>
    <w:p w14:paraId="4E40B88C" w14:textId="77777777" w:rsidR="00EA29CB" w:rsidRDefault="003E0DB1">
      <w:pPr>
        <w:pStyle w:val="Heading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数据采集流程</w:t>
      </w:r>
    </w:p>
    <w:p w14:paraId="23F4BF35" w14:textId="77777777" w:rsidR="00EA29CB" w:rsidRDefault="003E0DB1">
      <w:pPr>
        <w:spacing w:line="360" w:lineRule="auto"/>
        <w:ind w:firstLineChars="200" w:firstLine="420"/>
      </w:pPr>
      <w:bookmarkStart w:id="1" w:name="OLE_LINK1"/>
      <w:bookmarkStart w:id="2" w:name="OLE_LINK2"/>
      <w:r>
        <w:rPr>
          <w:noProof/>
        </w:rPr>
        <w:drawing>
          <wp:inline distT="0" distB="0" distL="0" distR="0" wp14:anchorId="3EDD0038" wp14:editId="4C2F097D">
            <wp:extent cx="4875242" cy="317184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242" cy="31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20C1" w14:textId="77777777" w:rsidR="00EA29CB" w:rsidRDefault="003E0DB1">
      <w:pPr>
        <w:spacing w:line="360" w:lineRule="auto"/>
        <w:ind w:firstLineChars="200" w:firstLine="420"/>
        <w:jc w:val="center"/>
      </w:pPr>
      <w:r>
        <w:rPr>
          <w:rFonts w:hint="eastAsia"/>
        </w:rPr>
        <w:t>图1</w:t>
      </w:r>
      <w:r>
        <w:t xml:space="preserve">. </w:t>
      </w:r>
      <w:r>
        <w:rPr>
          <w:rFonts w:hint="eastAsia"/>
        </w:rPr>
        <w:t>数据采集流程图</w:t>
      </w:r>
    </w:p>
    <w:p w14:paraId="72ED7768" w14:textId="77777777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被试者观看总计</w:t>
      </w:r>
      <w:r>
        <w:t>16</w:t>
      </w:r>
      <w:r>
        <w:rPr>
          <w:rFonts w:hint="eastAsia"/>
        </w:rPr>
        <w:t>段情绪视频。</w:t>
      </w:r>
      <w:bookmarkEnd w:id="1"/>
      <w:bookmarkEnd w:id="2"/>
      <w:r>
        <w:t>16</w:t>
      </w:r>
      <w:r>
        <w:rPr>
          <w:rFonts w:hint="eastAsia"/>
        </w:rPr>
        <w:t>段视频分别由</w:t>
      </w:r>
      <w:r>
        <w:t>2</w:t>
      </w:r>
      <w:r>
        <w:rPr>
          <w:rFonts w:hint="eastAsia"/>
        </w:rPr>
        <w:t>类消极情绪（恶心、恐惧）各3段视频，中性情绪的4段视频，和</w:t>
      </w:r>
      <w:r>
        <w:t>2类积极情绪（激励、温情）各3段视频</w:t>
      </w:r>
      <w:r>
        <w:rPr>
          <w:rFonts w:hint="eastAsia"/>
        </w:rPr>
        <w:t>共同组成。这些视频素材取自中文情绪片段标准数据库（</w:t>
      </w:r>
      <w:r>
        <w:t>Ge et al., 2019</w:t>
      </w:r>
      <w:r>
        <w:rPr>
          <w:rFonts w:hint="eastAsia"/>
        </w:rPr>
        <w:t>）、积极情绪数据库（</w:t>
      </w:r>
      <w:r>
        <w:t>Hu et al., 2017, 2019</w:t>
      </w:r>
      <w:r>
        <w:rPr>
          <w:rFonts w:hint="eastAsia"/>
        </w:rPr>
        <w:t>）和</w:t>
      </w:r>
      <w:proofErr w:type="spellStart"/>
      <w:r>
        <w:t>Fi</w:t>
      </w:r>
      <w:r>
        <w:rPr>
          <w:rFonts w:hint="eastAsia"/>
        </w:rPr>
        <w:t>l</w:t>
      </w:r>
      <w:r>
        <w:t>mStim</w:t>
      </w:r>
      <w:proofErr w:type="spellEnd"/>
      <w:r>
        <w:rPr>
          <w:rFonts w:hint="eastAsia"/>
        </w:rPr>
        <w:t>数据库</w:t>
      </w:r>
      <w:r>
        <w:t xml:space="preserve"> (Schaefer et al., 2010)</w:t>
      </w:r>
      <w:r>
        <w:rPr>
          <w:rFonts w:hint="eastAsia"/>
        </w:rPr>
        <w:t>。视频中包含非中文的对话的片段，均被重新添加了中文字幕，以确保中文母语的被试者可以充分理解视频内容。具体视频信息可以参考附表1</w:t>
      </w:r>
      <w:r>
        <w:t>-</w:t>
      </w:r>
      <w:r>
        <w:rPr>
          <w:rFonts w:hint="eastAsia"/>
        </w:rPr>
        <w:t>情绪诱发材料。</w:t>
      </w:r>
    </w:p>
    <w:p w14:paraId="1B0AD52F" w14:textId="1EFBC49E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被试者每观看一段视频为一个trial。每个trial包含</w:t>
      </w:r>
      <w:r>
        <w:t>5</w:t>
      </w:r>
      <w:r>
        <w:rPr>
          <w:rFonts w:hint="eastAsia"/>
        </w:rPr>
        <w:t>秒的黑屏注视点呈现、视频播放和情绪体验自我报告三个环节。视频片段平均时长为</w:t>
      </w:r>
      <w:r>
        <w:t>66</w:t>
      </w:r>
      <w:r>
        <w:rPr>
          <w:rFonts w:hint="eastAsia"/>
        </w:rPr>
        <w:t>s，跨度从</w:t>
      </w:r>
      <w:r w:rsidR="0074025E">
        <w:rPr>
          <w:rFonts w:hint="eastAsia"/>
        </w:rPr>
        <w:t>3</w:t>
      </w:r>
      <w:r w:rsidR="0074025E">
        <w:t>5</w:t>
      </w:r>
      <w:r w:rsidR="0074025E">
        <w:rPr>
          <w:rFonts w:hint="eastAsia"/>
        </w:rPr>
        <w:t>s</w:t>
      </w:r>
      <w:r>
        <w:rPr>
          <w:rFonts w:hint="eastAsia"/>
        </w:rPr>
        <w:t>到1</w:t>
      </w:r>
      <w:r>
        <w:t>29</w:t>
      </w:r>
      <w:r w:rsidR="0074025E">
        <w:rPr>
          <w:rFonts w:hint="eastAsia"/>
        </w:rPr>
        <w:t>s</w:t>
      </w:r>
      <w:r>
        <w:rPr>
          <w:rFonts w:hint="eastAsia"/>
        </w:rPr>
        <w:t>不等。</w:t>
      </w:r>
      <w:r>
        <w:t>在每</w:t>
      </w:r>
      <w:r w:rsidR="00BF5D3C">
        <w:rPr>
          <w:rFonts w:hint="eastAsia"/>
        </w:rPr>
        <w:t>段视频</w:t>
      </w:r>
      <w:r>
        <w:rPr>
          <w:rFonts w:hint="eastAsia"/>
        </w:rPr>
        <w:t>的</w:t>
      </w:r>
      <w:r>
        <w:t>结束后，被试需要</w:t>
      </w:r>
      <w:r>
        <w:rPr>
          <w:rFonts w:hint="eastAsia"/>
        </w:rPr>
        <w:t>完成简单的情绪体验报告，并</w:t>
      </w:r>
      <w:r>
        <w:t>休息至少30s，</w:t>
      </w:r>
      <w:r>
        <w:rPr>
          <w:rFonts w:hint="eastAsia"/>
        </w:rPr>
        <w:t>尽可能</w:t>
      </w:r>
      <w:r>
        <w:t>平复情绪后继续实验。</w:t>
      </w:r>
      <w:r>
        <w:rPr>
          <w:rFonts w:hint="eastAsia"/>
        </w:rPr>
        <w:t>更详细的数据采集流程信息可以参见L</w:t>
      </w:r>
      <w:r>
        <w:t>i et al., 2020</w:t>
      </w:r>
      <w:r>
        <w:rPr>
          <w:rFonts w:hint="eastAsia"/>
        </w:rPr>
        <w:t>和H</w:t>
      </w:r>
      <w:r>
        <w:t>u et al., 2022</w:t>
      </w:r>
      <w:r>
        <w:rPr>
          <w:rFonts w:hint="eastAsia"/>
        </w:rPr>
        <w:t>。</w:t>
      </w:r>
    </w:p>
    <w:p w14:paraId="09A11E0E" w14:textId="77777777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脑电数据采集共两个批次，第一批次采集</w:t>
      </w:r>
      <w:r>
        <w:t>61</w:t>
      </w:r>
      <w:r>
        <w:rPr>
          <w:rFonts w:hint="eastAsia"/>
        </w:rPr>
        <w:t>人（No</w:t>
      </w:r>
      <w:r>
        <w:t>.000~060</w:t>
      </w:r>
      <w:r>
        <w:rPr>
          <w:rFonts w:hint="eastAsia"/>
        </w:rPr>
        <w:t>），第二批次</w:t>
      </w:r>
      <w:r>
        <w:t>62</w:t>
      </w:r>
      <w:r>
        <w:rPr>
          <w:rFonts w:hint="eastAsia"/>
        </w:rPr>
        <w:t>人（</w:t>
      </w:r>
      <w:r>
        <w:t>No.061~122</w:t>
      </w:r>
      <w:r>
        <w:rPr>
          <w:rFonts w:hint="eastAsia"/>
        </w:rPr>
        <w:t>），实验流程完全一致，且均使用博睿康N</w:t>
      </w:r>
      <w:r>
        <w:t>eusen.W32</w:t>
      </w:r>
      <w:r>
        <w:rPr>
          <w:rFonts w:hint="eastAsia"/>
        </w:rPr>
        <w:t>设备进行，以</w:t>
      </w:r>
      <w:proofErr w:type="spellStart"/>
      <w:r>
        <w:rPr>
          <w:rFonts w:hint="eastAsia"/>
        </w:rPr>
        <w:t>CPz</w:t>
      </w:r>
      <w:proofErr w:type="spellEnd"/>
      <w:r>
        <w:rPr>
          <w:rFonts w:hint="eastAsia"/>
        </w:rPr>
        <w:t>为参考电极，</w:t>
      </w:r>
      <w:proofErr w:type="spellStart"/>
      <w:r>
        <w:rPr>
          <w:rFonts w:hint="eastAsia"/>
        </w:rPr>
        <w:t>AFz</w:t>
      </w:r>
      <w:proofErr w:type="spellEnd"/>
      <w:r>
        <w:rPr>
          <w:rFonts w:hint="eastAsia"/>
        </w:rPr>
        <w:t>为地电极，记录3</w:t>
      </w:r>
      <w:r>
        <w:t>2</w:t>
      </w:r>
      <w:r>
        <w:rPr>
          <w:rFonts w:hint="eastAsia"/>
        </w:rPr>
        <w:t>通道脑电数据。测试数据由两批次中未被公开的部分共同</w:t>
      </w:r>
      <w:r>
        <w:rPr>
          <w:rFonts w:hint="eastAsia"/>
        </w:rPr>
        <w:lastRenderedPageBreak/>
        <w:t>组成。</w:t>
      </w:r>
    </w:p>
    <w:p w14:paraId="050AB87C" w14:textId="77777777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通道顺序为：</w:t>
      </w:r>
    </w:p>
    <w:p w14:paraId="075425C5" w14:textId="77777777" w:rsidR="00EA29CB" w:rsidRDefault="003E0DB1">
      <w:pPr>
        <w:spacing w:line="360" w:lineRule="auto"/>
        <w:ind w:firstLineChars="200" w:firstLine="420"/>
      </w:pPr>
      <w:r>
        <w:t>['Fp1', 'Fp2', '</w:t>
      </w:r>
      <w:proofErr w:type="spellStart"/>
      <w:r>
        <w:t>Fz</w:t>
      </w:r>
      <w:proofErr w:type="spellEnd"/>
      <w:r>
        <w:t>', 'F3', 'F4', 'F7', 'F8', 'FC1', 'FC2', 'FC5', 'FC6', '</w:t>
      </w:r>
      <w:proofErr w:type="spellStart"/>
      <w:r>
        <w:t>Cz</w:t>
      </w:r>
      <w:proofErr w:type="spellEnd"/>
      <w:r>
        <w:t>', 'C3', 'C4', 'T7', 'T8', 'CP1', 'CP2', 'CP5', 'CP6', '</w:t>
      </w:r>
      <w:proofErr w:type="spellStart"/>
      <w:r>
        <w:t>Pz</w:t>
      </w:r>
      <w:proofErr w:type="spellEnd"/>
      <w:r>
        <w:t xml:space="preserve">', 'P3', 'P4', 'P7', 'P8', 'PO3', 'PO4', 'Oz', 'O1', 'O2', 'A2', 'A1'] </w:t>
      </w:r>
    </w:p>
    <w:p w14:paraId="4239BD4D" w14:textId="77777777" w:rsidR="00EA29CB" w:rsidRDefault="00EA29CB">
      <w:pPr>
        <w:spacing w:line="360" w:lineRule="auto"/>
        <w:ind w:firstLineChars="200" w:firstLine="420"/>
      </w:pPr>
    </w:p>
    <w:p w14:paraId="3C1FF86F" w14:textId="77777777" w:rsidR="00EA29CB" w:rsidRDefault="003E0DB1">
      <w:pPr>
        <w:pStyle w:val="Heading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数据格式介绍</w:t>
      </w:r>
    </w:p>
    <w:p w14:paraId="318A7C6A" w14:textId="2FCD2379" w:rsidR="00EA29CB" w:rsidRDefault="003E0DB1">
      <w:pPr>
        <w:pStyle w:val="Heading3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CA36B4">
        <w:rPr>
          <w:rFonts w:hint="eastAsia"/>
        </w:rPr>
        <w:t>公开</w:t>
      </w:r>
      <w:r>
        <w:rPr>
          <w:rFonts w:hint="eastAsia"/>
        </w:rPr>
        <w:t>数据集</w:t>
      </w:r>
      <w:r w:rsidR="00CA36B4">
        <w:rPr>
          <w:rFonts w:hint="eastAsia"/>
        </w:rPr>
        <w:t>（D</w:t>
      </w:r>
      <w:r w:rsidR="00CA36B4">
        <w:t>1~D4</w:t>
      </w:r>
      <w:r w:rsidR="00CA36B4">
        <w:rPr>
          <w:rFonts w:hint="eastAsia"/>
        </w:rPr>
        <w:t>）</w:t>
      </w:r>
    </w:p>
    <w:p w14:paraId="28D3A9ED" w14:textId="77777777" w:rsidR="00EA29CB" w:rsidRDefault="003E0DB1">
      <w:pPr>
        <w:pStyle w:val="Heading4"/>
      </w:pPr>
      <w:r>
        <w:rPr>
          <w:rFonts w:hint="eastAsia"/>
        </w:rPr>
        <w:t>(a)</w:t>
      </w:r>
      <w:r>
        <w:t xml:space="preserve"> </w:t>
      </w:r>
      <w:r>
        <w:rPr>
          <w:rFonts w:hint="eastAsia"/>
        </w:rPr>
        <w:t>数据组成</w:t>
      </w:r>
    </w:p>
    <w:p w14:paraId="5B2AC482" w14:textId="19DCD585" w:rsidR="00EA29CB" w:rsidRPr="00CF5E9C" w:rsidRDefault="00CA36B4">
      <w:pPr>
        <w:spacing w:line="360" w:lineRule="auto"/>
        <w:ind w:firstLineChars="200" w:firstLine="420"/>
        <w:rPr>
          <w:b/>
          <w:bCs/>
        </w:rPr>
      </w:pPr>
      <w:r>
        <w:rPr>
          <w:rFonts w:hint="eastAsia"/>
        </w:rPr>
        <w:t>公开</w:t>
      </w:r>
      <w:r w:rsidR="003E0DB1">
        <w:rPr>
          <w:rFonts w:hint="eastAsia"/>
        </w:rPr>
        <w:t>数据集包含来自1</w:t>
      </w:r>
      <w:r w:rsidR="003E0DB1">
        <w:t>23</w:t>
      </w:r>
      <w:r w:rsidR="003E0DB1">
        <w:rPr>
          <w:rFonts w:hint="eastAsia"/>
        </w:rPr>
        <w:t>名被试者观看情绪视频时的脑电数据</w:t>
      </w:r>
      <w:r w:rsidR="000605FB" w:rsidRPr="000605FB">
        <w:rPr>
          <w:rFonts w:hint="eastAsia"/>
        </w:rPr>
        <w:t>（</w:t>
      </w:r>
      <w:r w:rsidR="000605FB" w:rsidRPr="00CF5E9C">
        <w:rPr>
          <w:b/>
          <w:bCs/>
        </w:rPr>
        <w:t>32通道+1事件导，250Hz）</w:t>
      </w:r>
      <w:r w:rsidR="000605FB" w:rsidRPr="00CF5E9C">
        <w:rPr>
          <w:rFonts w:hint="eastAsia"/>
        </w:rPr>
        <w:t>。</w:t>
      </w:r>
    </w:p>
    <w:p w14:paraId="12C1A026" w14:textId="47F81500" w:rsidR="00EA29CB" w:rsidRDefault="003E0DB1">
      <w:pPr>
        <w:spacing w:line="360" w:lineRule="auto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每名被试的</w:t>
      </w:r>
      <w:r>
        <w:rPr>
          <w:color w:val="000000" w:themeColor="text1"/>
        </w:rPr>
        <w:t>EEG数据是一个</w:t>
      </w:r>
      <w:r w:rsidR="00CA36B4">
        <w:rPr>
          <w:rFonts w:hint="eastAsia"/>
          <w:color w:val="000000" w:themeColor="text1"/>
        </w:rPr>
        <w:t>mat</w:t>
      </w:r>
      <w:r>
        <w:rPr>
          <w:color w:val="000000" w:themeColor="text1"/>
        </w:rPr>
        <w:t>矩阵，矩阵形状为33*N，其中前32</w:t>
      </w:r>
      <w:r>
        <w:rPr>
          <w:rFonts w:hint="eastAsia"/>
          <w:color w:val="000000" w:themeColor="text1"/>
        </w:rPr>
        <w:t>行对应</w:t>
      </w:r>
      <w:r>
        <w:rPr>
          <w:color w:val="000000" w:themeColor="text1"/>
        </w:rPr>
        <w:t>EEG信号的32个导联，最后一</w:t>
      </w:r>
      <w:r>
        <w:rPr>
          <w:rFonts w:hint="eastAsia"/>
          <w:color w:val="000000" w:themeColor="text1"/>
        </w:rPr>
        <w:t>行对应</w:t>
      </w:r>
      <w:r>
        <w:rPr>
          <w:color w:val="000000" w:themeColor="text1"/>
        </w:rPr>
        <w:t>Trigge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，N表示采样点的个数，N的大小与</w:t>
      </w:r>
      <w:r>
        <w:rPr>
          <w:rFonts w:hint="eastAsia"/>
          <w:color w:val="000000" w:themeColor="text1"/>
        </w:rPr>
        <w:t>数据采集</w:t>
      </w:r>
      <w:r>
        <w:rPr>
          <w:color w:val="000000" w:themeColor="text1"/>
        </w:rPr>
        <w:t>时长有关，</w:t>
      </w:r>
      <w:r>
        <w:rPr>
          <w:rFonts w:hint="eastAsia"/>
          <w:color w:val="000000" w:themeColor="text1"/>
        </w:rPr>
        <w:t>每位被试数据采集</w:t>
      </w:r>
      <w:r>
        <w:rPr>
          <w:color w:val="000000" w:themeColor="text1"/>
        </w:rPr>
        <w:t>时长约1小时。训练数据</w:t>
      </w:r>
      <w:r>
        <w:rPr>
          <w:rFonts w:hint="eastAsia"/>
          <w:color w:val="000000" w:themeColor="text1"/>
        </w:rPr>
        <w:t>集提供未经处理的</w:t>
      </w:r>
      <w:r>
        <w:rPr>
          <w:color w:val="000000" w:themeColor="text1"/>
        </w:rPr>
        <w:t>原始EEG信号。</w:t>
      </w:r>
    </w:p>
    <w:p w14:paraId="29297B04" w14:textId="77777777" w:rsidR="00EA29CB" w:rsidRDefault="003E0DB1">
      <w:pPr>
        <w:pStyle w:val="Heading4"/>
      </w:pPr>
      <w:r>
        <w:t>(</w:t>
      </w:r>
      <w:r>
        <w:rPr>
          <w:rFonts w:hint="eastAsia"/>
        </w:rPr>
        <w:t>b)</w:t>
      </w:r>
      <w:r>
        <w:t xml:space="preserve"> </w:t>
      </w:r>
      <w:r>
        <w:rPr>
          <w:rFonts w:hint="eastAsia"/>
        </w:rPr>
        <w:t>事件导编号</w:t>
      </w:r>
    </w:p>
    <w:p w14:paraId="37611E8C" w14:textId="77777777" w:rsidR="00EA29CB" w:rsidRDefault="003E0DB1">
      <w:pPr>
        <w:spacing w:line="360" w:lineRule="auto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训练集数据事件如下所示：</w:t>
      </w:r>
    </w:p>
    <w:p w14:paraId="23DDAF63" w14:textId="77777777" w:rsidR="00EA29CB" w:rsidRDefault="00EA29CB">
      <w:pPr>
        <w:rPr>
          <w:color w:val="000000" w:themeColor="text1"/>
        </w:rPr>
      </w:pPr>
    </w:p>
    <w:tbl>
      <w:tblPr>
        <w:tblStyle w:val="TableGrid"/>
        <w:tblW w:w="8296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990"/>
        <w:gridCol w:w="1122"/>
        <w:gridCol w:w="1267"/>
        <w:gridCol w:w="1094"/>
        <w:gridCol w:w="1418"/>
      </w:tblGrid>
      <w:tr w:rsidR="00832BE6" w14:paraId="794B0BE7" w14:textId="77777777" w:rsidTr="00CF5E9C">
        <w:trPr>
          <w:trHeight w:val="637"/>
          <w:jc w:val="center"/>
        </w:trPr>
        <w:tc>
          <w:tcPr>
            <w:tcW w:w="1129" w:type="dxa"/>
            <w:noWrap/>
            <w:vAlign w:val="center"/>
          </w:tcPr>
          <w:p w14:paraId="0A9E2A3B" w14:textId="77777777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定义</w:t>
            </w:r>
          </w:p>
        </w:tc>
        <w:tc>
          <w:tcPr>
            <w:tcW w:w="1276" w:type="dxa"/>
            <w:noWrap/>
            <w:vAlign w:val="center"/>
          </w:tcPr>
          <w:p w14:paraId="70C6D4ED" w14:textId="77777777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实验开始</w:t>
            </w:r>
          </w:p>
        </w:tc>
        <w:tc>
          <w:tcPr>
            <w:tcW w:w="990" w:type="dxa"/>
          </w:tcPr>
          <w:p w14:paraId="1AA6D5BD" w14:textId="685D6C7D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832BE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视频播放开始前的第</w:t>
            </w:r>
            <w:r w:rsidRPr="00832BE6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5s</w:t>
            </w:r>
          </w:p>
        </w:tc>
        <w:tc>
          <w:tcPr>
            <w:tcW w:w="1122" w:type="dxa"/>
            <w:vAlign w:val="center"/>
          </w:tcPr>
          <w:p w14:paraId="16E36A7B" w14:textId="7769386E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视频编号，视频播放开始</w:t>
            </w:r>
          </w:p>
        </w:tc>
        <w:tc>
          <w:tcPr>
            <w:tcW w:w="1267" w:type="dxa"/>
            <w:vAlign w:val="center"/>
          </w:tcPr>
          <w:p w14:paraId="0B18A9B9" w14:textId="77777777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br/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视频结束</w:t>
            </w:r>
          </w:p>
        </w:tc>
        <w:tc>
          <w:tcPr>
            <w:tcW w:w="1094" w:type="dxa"/>
          </w:tcPr>
          <w:p w14:paraId="4C327C98" w14:textId="1C44910C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832BE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视频播放结束后的第</w:t>
            </w:r>
            <w:r w:rsidRPr="00832BE6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5s</w:t>
            </w:r>
          </w:p>
        </w:tc>
        <w:tc>
          <w:tcPr>
            <w:tcW w:w="1418" w:type="dxa"/>
            <w:noWrap/>
            <w:vAlign w:val="center"/>
          </w:tcPr>
          <w:p w14:paraId="4C33C64B" w14:textId="7C61BA3C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实验结束</w:t>
            </w:r>
          </w:p>
        </w:tc>
      </w:tr>
      <w:tr w:rsidR="00832BE6" w14:paraId="7BA21D1E" w14:textId="77777777" w:rsidTr="00CF5E9C">
        <w:trPr>
          <w:trHeight w:val="600"/>
          <w:jc w:val="center"/>
        </w:trPr>
        <w:tc>
          <w:tcPr>
            <w:tcW w:w="1129" w:type="dxa"/>
            <w:noWrap/>
            <w:vAlign w:val="center"/>
          </w:tcPr>
          <w:p w14:paraId="4F1482E5" w14:textId="77777777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rigger</w:t>
            </w:r>
          </w:p>
        </w:tc>
        <w:tc>
          <w:tcPr>
            <w:tcW w:w="1276" w:type="dxa"/>
            <w:noWrap/>
            <w:vAlign w:val="center"/>
          </w:tcPr>
          <w:p w14:paraId="60EE6D45" w14:textId="77777777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0" w:type="dxa"/>
          </w:tcPr>
          <w:p w14:paraId="1690D38F" w14:textId="46A09CBA" w:rsidR="00832BE6" w:rsidRDefault="00832BE6" w:rsidP="00CF5E9C">
            <w:pPr>
              <w:widowControl/>
              <w:spacing w:line="48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22" w:type="dxa"/>
            <w:vAlign w:val="center"/>
          </w:tcPr>
          <w:p w14:paraId="35E2E75A" w14:textId="0D627E38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~16</w:t>
            </w:r>
          </w:p>
        </w:tc>
        <w:tc>
          <w:tcPr>
            <w:tcW w:w="1267" w:type="dxa"/>
            <w:vAlign w:val="center"/>
          </w:tcPr>
          <w:p w14:paraId="0A25EB10" w14:textId="77777777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94" w:type="dxa"/>
          </w:tcPr>
          <w:p w14:paraId="5C9A7B31" w14:textId="2FFE2190" w:rsidR="00832BE6" w:rsidRDefault="00832BE6" w:rsidP="00CF5E9C">
            <w:pPr>
              <w:widowControl/>
              <w:spacing w:line="48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832BE6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8" w:type="dxa"/>
            <w:noWrap/>
            <w:vAlign w:val="center"/>
          </w:tcPr>
          <w:p w14:paraId="6BB78CD1" w14:textId="47E2A32B" w:rsidR="00832BE6" w:rsidRDefault="00832BE6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251</w:t>
            </w:r>
          </w:p>
        </w:tc>
      </w:tr>
    </w:tbl>
    <w:p w14:paraId="1543F705" w14:textId="77777777" w:rsidR="00EA29CB" w:rsidRDefault="00EA29CB">
      <w:pPr>
        <w:spacing w:line="360" w:lineRule="auto"/>
        <w:rPr>
          <w:color w:val="000000" w:themeColor="text1"/>
        </w:rPr>
      </w:pPr>
    </w:p>
    <w:p w14:paraId="6B683CAD" w14:textId="68FF44BA" w:rsidR="00EA29CB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实验开始事件2</w:t>
      </w:r>
      <w:r>
        <w:rPr>
          <w:b/>
          <w:color w:val="000000" w:themeColor="text1"/>
        </w:rPr>
        <w:t>50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该事件表示实验正式开始</w:t>
      </w:r>
      <w:r w:rsidR="00D01154">
        <w:rPr>
          <w:rFonts w:hint="eastAsia"/>
          <w:color w:val="000000" w:themeColor="text1"/>
        </w:rPr>
        <w:t>；</w:t>
      </w:r>
    </w:p>
    <w:p w14:paraId="380B5325" w14:textId="25818623" w:rsidR="00D01154" w:rsidRDefault="00D01154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视频播放开始前的第</w:t>
      </w:r>
      <w:r>
        <w:rPr>
          <w:b/>
          <w:color w:val="000000" w:themeColor="text1"/>
        </w:rPr>
        <w:t>5s</w:t>
      </w:r>
      <w:r>
        <w:rPr>
          <w:rFonts w:hint="eastAsia"/>
          <w:b/>
          <w:color w:val="000000" w:themeColor="text1"/>
        </w:rPr>
        <w:t>事件2</w:t>
      </w:r>
      <w:r>
        <w:rPr>
          <w:b/>
          <w:color w:val="000000" w:themeColor="text1"/>
        </w:rPr>
        <w:t>42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该事件表示视频将在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s后播放；</w:t>
      </w:r>
    </w:p>
    <w:p w14:paraId="18ECAC17" w14:textId="3A81924C" w:rsidR="00EA29CB" w:rsidRDefault="003E0DB1"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视频事件1</w:t>
      </w:r>
      <w:r>
        <w:rPr>
          <w:b/>
          <w:color w:val="000000" w:themeColor="text1"/>
        </w:rPr>
        <w:t>-16</w:t>
      </w:r>
      <w:r>
        <w:rPr>
          <w:rFonts w:hint="eastAsia"/>
          <w:b/>
          <w:color w:val="000000" w:themeColor="text1"/>
        </w:rPr>
        <w:t>：</w:t>
      </w:r>
      <w:r w:rsidR="00CD3C17">
        <w:rPr>
          <w:rFonts w:hint="eastAsia"/>
          <w:b/>
          <w:color w:val="000000" w:themeColor="text1"/>
        </w:rPr>
        <w:t>视频开始播放事件，</w:t>
      </w:r>
      <w:r>
        <w:rPr>
          <w:rFonts w:hint="eastAsia"/>
          <w:b/>
          <w:color w:val="000000" w:themeColor="text1"/>
        </w:rPr>
        <w:t>不同事件对应不同实验视频材料（见附表1）</w:t>
      </w:r>
    </w:p>
    <w:p w14:paraId="7873A1BC" w14:textId="2C46EE5F" w:rsidR="00EA29CB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视频结束事件</w:t>
      </w:r>
      <w:r>
        <w:rPr>
          <w:b/>
          <w:color w:val="000000" w:themeColor="text1"/>
        </w:rPr>
        <w:t>102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该事件表示视频结束播放。</w:t>
      </w:r>
    </w:p>
    <w:p w14:paraId="38338875" w14:textId="06999BBF" w:rsidR="00D01154" w:rsidRDefault="00D01154">
      <w:pPr>
        <w:spacing w:line="360" w:lineRule="auto"/>
        <w:rPr>
          <w:b/>
          <w:color w:val="000000" w:themeColor="text1"/>
        </w:rPr>
      </w:pPr>
      <w:r>
        <w:rPr>
          <w:rFonts w:ascii="DengXian" w:eastAsia="DengXian" w:hAnsi="DengXian" w:cs="SimSun" w:hint="eastAsia"/>
          <w:b/>
          <w:bCs/>
          <w:color w:val="000000"/>
          <w:kern w:val="0"/>
          <w:sz w:val="22"/>
        </w:rPr>
        <w:t>视频播放结束后的第</w:t>
      </w:r>
      <w:r>
        <w:rPr>
          <w:rFonts w:ascii="DengXian" w:eastAsia="DengXian" w:hAnsi="DengXian" w:cs="SimSun"/>
          <w:b/>
          <w:bCs/>
          <w:color w:val="000000"/>
          <w:kern w:val="0"/>
          <w:sz w:val="22"/>
        </w:rPr>
        <w:t>5s</w:t>
      </w:r>
      <w:r>
        <w:rPr>
          <w:rFonts w:ascii="DengXian" w:eastAsia="DengXian" w:hAnsi="DengXian" w:cs="SimSun" w:hint="eastAsia"/>
          <w:b/>
          <w:bCs/>
          <w:color w:val="000000"/>
          <w:kern w:val="0"/>
          <w:sz w:val="22"/>
        </w:rPr>
        <w:t>事件</w:t>
      </w:r>
      <w:r>
        <w:rPr>
          <w:rFonts w:ascii="DengXian" w:eastAsia="DengXian" w:hAnsi="DengXian" w:cs="SimSun"/>
          <w:b/>
          <w:bCs/>
          <w:color w:val="000000"/>
          <w:kern w:val="0"/>
          <w:sz w:val="22"/>
        </w:rPr>
        <w:t>243</w:t>
      </w:r>
      <w:r>
        <w:rPr>
          <w:rFonts w:ascii="DengXian" w:eastAsia="DengXian" w:hAnsi="DengXian" w:cs="SimSun" w:hint="eastAsia"/>
          <w:b/>
          <w:bCs/>
          <w:color w:val="000000"/>
          <w:kern w:val="0"/>
          <w:sz w:val="22"/>
        </w:rPr>
        <w:t>：</w:t>
      </w:r>
      <w:r>
        <w:rPr>
          <w:rFonts w:hint="eastAsia"/>
          <w:color w:val="000000" w:themeColor="text1"/>
        </w:rPr>
        <w:t>该事件将在视频结束后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s后处打上标记</w:t>
      </w:r>
    </w:p>
    <w:p w14:paraId="51BFD73C" w14:textId="337DF92D" w:rsidR="00CA36B4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实验结束事件2</w:t>
      </w:r>
      <w:r>
        <w:rPr>
          <w:b/>
          <w:color w:val="000000" w:themeColor="text1"/>
        </w:rPr>
        <w:t>51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该事件表示实验结束。</w:t>
      </w:r>
    </w:p>
    <w:p w14:paraId="3F078DED" w14:textId="77777777" w:rsidR="00CA36B4" w:rsidRPr="0074025E" w:rsidRDefault="00CA36B4" w:rsidP="00CF5E9C">
      <w:pPr>
        <w:spacing w:line="360" w:lineRule="auto"/>
      </w:pPr>
    </w:p>
    <w:p w14:paraId="2412B2F5" w14:textId="02CCEF72" w:rsidR="00EA29CB" w:rsidRDefault="003E0DB1">
      <w:pPr>
        <w:pStyle w:val="Heading3"/>
      </w:pPr>
      <w:r>
        <w:rPr>
          <w:rFonts w:hint="eastAsia"/>
        </w:rPr>
        <w:t>(</w:t>
      </w:r>
      <w:r w:rsidR="00CA36B4">
        <w:t>2</w:t>
      </w:r>
      <w:r>
        <w:rPr>
          <w:rFonts w:hint="eastAsia"/>
        </w:rPr>
        <w:t>)</w:t>
      </w:r>
      <w:r>
        <w:t xml:space="preserve"> 测试数据</w:t>
      </w:r>
      <w:r>
        <w:rPr>
          <w:rFonts w:hint="eastAsia"/>
        </w:rPr>
        <w:t>集</w:t>
      </w:r>
    </w:p>
    <w:p w14:paraId="7C6829D5" w14:textId="77777777" w:rsidR="00EA29CB" w:rsidRDefault="003E0DB1">
      <w:pPr>
        <w:pStyle w:val="Heading4"/>
      </w:pPr>
      <w:r>
        <w:t xml:space="preserve">(a) </w:t>
      </w:r>
      <w:r>
        <w:rPr>
          <w:rFonts w:hint="eastAsia"/>
        </w:rPr>
        <w:t>数据组成</w:t>
      </w:r>
    </w:p>
    <w:p w14:paraId="658EE3A9" w14:textId="2F2E20F9" w:rsidR="00EA29CB" w:rsidRDefault="003E0DB1"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测试数据</w:t>
      </w:r>
      <w:r>
        <w:rPr>
          <w:rFonts w:hint="eastAsia"/>
          <w:color w:val="000000" w:themeColor="text1"/>
        </w:rPr>
        <w:t>集</w:t>
      </w:r>
      <w:r>
        <w:rPr>
          <w:color w:val="000000" w:themeColor="text1"/>
        </w:rPr>
        <w:t>包含</w:t>
      </w:r>
      <w:r>
        <w:rPr>
          <w:rFonts w:hint="eastAsia"/>
          <w:color w:val="000000" w:themeColor="text1"/>
        </w:rPr>
        <w:t>来自</w:t>
      </w:r>
      <w:r>
        <w:rPr>
          <w:color w:val="000000" w:themeColor="text1"/>
        </w:rPr>
        <w:t>11名被试</w:t>
      </w:r>
      <w:r>
        <w:rPr>
          <w:rFonts w:hint="eastAsia"/>
          <w:color w:val="000000" w:themeColor="text1"/>
        </w:rPr>
        <w:t>者（与训练数据被试者不重合）</w:t>
      </w:r>
      <w:r>
        <w:rPr>
          <w:color w:val="000000" w:themeColor="text1"/>
        </w:rPr>
        <w:t>的原始EEG数据</w:t>
      </w:r>
      <w:r w:rsidR="000605FB">
        <w:rPr>
          <w:rFonts w:hint="eastAsia"/>
          <w:color w:val="000000" w:themeColor="text1"/>
        </w:rPr>
        <w:t>（</w:t>
      </w:r>
      <w:r w:rsidR="000605FB" w:rsidRPr="00CF5E9C">
        <w:rPr>
          <w:b/>
          <w:bCs/>
          <w:color w:val="000000" w:themeColor="text1"/>
        </w:rPr>
        <w:t>32</w:t>
      </w:r>
      <w:r w:rsidR="000605FB" w:rsidRPr="00CF5E9C">
        <w:rPr>
          <w:rFonts w:hint="eastAsia"/>
          <w:b/>
          <w:bCs/>
          <w:color w:val="000000" w:themeColor="text1"/>
        </w:rPr>
        <w:t>通道</w:t>
      </w:r>
      <w:r w:rsidR="000605FB" w:rsidRPr="00CF5E9C">
        <w:rPr>
          <w:b/>
          <w:bCs/>
          <w:color w:val="000000" w:themeColor="text1"/>
        </w:rPr>
        <w:t>+1</w:t>
      </w:r>
      <w:r w:rsidR="000605FB" w:rsidRPr="00CF5E9C">
        <w:rPr>
          <w:rFonts w:hint="eastAsia"/>
          <w:b/>
          <w:bCs/>
          <w:color w:val="000000" w:themeColor="text1"/>
        </w:rPr>
        <w:t>事件导，</w:t>
      </w:r>
      <w:r w:rsidR="000605FB" w:rsidRPr="00CF5E9C">
        <w:rPr>
          <w:b/>
          <w:bCs/>
          <w:color w:val="000000" w:themeColor="text1"/>
        </w:rPr>
        <w:t>250Hz</w:t>
      </w:r>
      <w:r w:rsidR="000605FB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。测试数据集采集流程与训练数据集相同。测试数据集不可下载，存放于</w:t>
      </w:r>
      <w:r>
        <w:rPr>
          <w:color w:val="000000" w:themeColor="text1"/>
        </w:rPr>
        <w:t>竞赛服务器中，仅在框架中对选手算法可见。</w:t>
      </w:r>
    </w:p>
    <w:p w14:paraId="35C0B22C" w14:textId="77777777" w:rsidR="00EA29CB" w:rsidRDefault="003E0DB1">
      <w:pPr>
        <w:pStyle w:val="Heading4"/>
      </w:pPr>
      <w:r>
        <w:t xml:space="preserve">(b) </w:t>
      </w:r>
      <w:r>
        <w:rPr>
          <w:rFonts w:hint="eastAsia"/>
        </w:rPr>
        <w:t>事件导编号</w:t>
      </w:r>
    </w:p>
    <w:p w14:paraId="3C800B6A" w14:textId="17B3B409" w:rsidR="00EA29CB" w:rsidRDefault="003E0DB1">
      <w:pPr>
        <w:spacing w:line="360" w:lineRule="auto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测试数据和训练数据事件信息稍有不同。首先，每个视频播放前的视频事件trigger（1</w:t>
      </w:r>
      <w:r>
        <w:rPr>
          <w:color w:val="000000" w:themeColor="text1"/>
        </w:rPr>
        <w:t>-16</w:t>
      </w:r>
      <w:r>
        <w:rPr>
          <w:rFonts w:hint="eastAsia"/>
          <w:color w:val="000000" w:themeColor="text1"/>
        </w:rPr>
        <w:t>）被隐去。其次，为了提升情感计算算法的应用价值，本次比赛要求选手以</w:t>
      </w:r>
      <w:r>
        <w:rPr>
          <w:rFonts w:hint="eastAsia"/>
        </w:rPr>
        <w:t>1秒为时间尺度，对每一秒的脑电数据情绪</w:t>
      </w:r>
      <w:r>
        <w:rPr>
          <w:rFonts w:hint="eastAsia"/>
          <w:color w:val="000000" w:themeColor="text1"/>
        </w:rPr>
        <w:t>输出情绪标签——因此，在测试数据集中，</w:t>
      </w:r>
      <w:r>
        <w:rPr>
          <w:rFonts w:ascii="DengXian" w:eastAsia="DengXian" w:hAnsi="DengXian" w:cs="SimSun" w:hint="eastAsia"/>
          <w:color w:val="000000"/>
          <w:kern w:val="0"/>
          <w:sz w:val="22"/>
        </w:rPr>
        <w:t>视频开始播放后的每一秒开始位置将被</w:t>
      </w:r>
      <w:r>
        <w:rPr>
          <w:rFonts w:hint="eastAsia"/>
          <w:color w:val="000000" w:themeColor="text1"/>
        </w:rPr>
        <w:t>打上开始trigger（</w:t>
      </w:r>
      <w:r>
        <w:rPr>
          <w:color w:val="000000" w:themeColor="text1"/>
        </w:rPr>
        <w:t>240</w:t>
      </w:r>
      <w:r>
        <w:rPr>
          <w:rFonts w:hint="eastAsia"/>
          <w:color w:val="000000" w:themeColor="text1"/>
        </w:rPr>
        <w:t>），并在当前秒结束后打上trigger（</w:t>
      </w:r>
      <w:r>
        <w:rPr>
          <w:color w:val="000000" w:themeColor="text1"/>
        </w:rPr>
        <w:t>241</w:t>
      </w:r>
      <w:r>
        <w:rPr>
          <w:rFonts w:hint="eastAsia"/>
          <w:color w:val="000000" w:themeColor="text1"/>
        </w:rPr>
        <w:t>）。选手需要在每个2</w:t>
      </w:r>
      <w:r>
        <w:rPr>
          <w:color w:val="000000" w:themeColor="text1"/>
        </w:rPr>
        <w:t>41</w:t>
      </w:r>
      <w:r>
        <w:rPr>
          <w:rFonts w:hint="eastAsia"/>
          <w:color w:val="000000" w:themeColor="text1"/>
        </w:rPr>
        <w:t>结束后的0</w:t>
      </w:r>
      <w:r>
        <w:rPr>
          <w:color w:val="000000" w:themeColor="text1"/>
        </w:rPr>
        <w:t>.5</w:t>
      </w:r>
      <w:r>
        <w:rPr>
          <w:rFonts w:hint="eastAsia"/>
          <w:color w:val="000000" w:themeColor="text1"/>
        </w:rPr>
        <w:t>秒内，汇报当前一秒数据（2</w:t>
      </w:r>
      <w:r>
        <w:rPr>
          <w:color w:val="000000" w:themeColor="text1"/>
        </w:rPr>
        <w:t>40</w:t>
      </w:r>
      <w:r>
        <w:rPr>
          <w:rFonts w:hint="eastAsia"/>
          <w:color w:val="000000" w:themeColor="text1"/>
        </w:rPr>
        <w:t>与2</w:t>
      </w:r>
      <w:r>
        <w:rPr>
          <w:color w:val="000000" w:themeColor="text1"/>
        </w:rPr>
        <w:t>41</w:t>
      </w:r>
      <w:r>
        <w:rPr>
          <w:rFonts w:hint="eastAsia"/>
          <w:color w:val="000000" w:themeColor="text1"/>
        </w:rPr>
        <w:t>之间）的情绪标签。具体操作请见（三）赛事要求与算法规范。</w:t>
      </w:r>
      <w:r>
        <w:rPr>
          <w:rFonts w:hint="eastAsia"/>
        </w:rPr>
        <w:t>测试数据中不再提供视频的序号，选手可见的Trigger编号如下所示：</w:t>
      </w:r>
    </w:p>
    <w:p w14:paraId="1742BBA6" w14:textId="77777777" w:rsidR="00EA29CB" w:rsidRDefault="00EA29C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462"/>
        <w:gridCol w:w="1514"/>
        <w:gridCol w:w="1418"/>
        <w:gridCol w:w="1417"/>
      </w:tblGrid>
      <w:tr w:rsidR="00EA29CB" w14:paraId="719855B5" w14:textId="77777777">
        <w:trPr>
          <w:trHeight w:val="1565"/>
          <w:jc w:val="center"/>
        </w:trPr>
        <w:tc>
          <w:tcPr>
            <w:tcW w:w="1129" w:type="dxa"/>
            <w:noWrap/>
            <w:vAlign w:val="center"/>
          </w:tcPr>
          <w:p w14:paraId="7625967C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bookmarkStart w:id="3" w:name="_Hlk135057729"/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定义</w:t>
            </w:r>
          </w:p>
        </w:tc>
        <w:tc>
          <w:tcPr>
            <w:tcW w:w="1134" w:type="dxa"/>
            <w:noWrap/>
            <w:vAlign w:val="center"/>
          </w:tcPr>
          <w:p w14:paraId="1B0B0251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实验开始</w:t>
            </w:r>
          </w:p>
        </w:tc>
        <w:tc>
          <w:tcPr>
            <w:tcW w:w="1560" w:type="dxa"/>
            <w:noWrap/>
            <w:vAlign w:val="center"/>
          </w:tcPr>
          <w:p w14:paraId="1064AD3A" w14:textId="7935C61C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视频播放开始前的</w:t>
            </w:r>
            <w:r w:rsidR="009A584E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第</w:t>
            </w:r>
            <w:r w:rsidR="009A584E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</w:t>
            </w:r>
            <w:r w:rsidR="009A584E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2" w:type="dxa"/>
          </w:tcPr>
          <w:p w14:paraId="01564EB5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视频开始播放后的每一秒开始位置</w:t>
            </w:r>
          </w:p>
        </w:tc>
        <w:tc>
          <w:tcPr>
            <w:tcW w:w="1514" w:type="dxa"/>
          </w:tcPr>
          <w:p w14:paraId="671637EA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视频开始播放后的每一秒结束位置</w:t>
            </w:r>
          </w:p>
        </w:tc>
        <w:tc>
          <w:tcPr>
            <w:tcW w:w="1418" w:type="dxa"/>
            <w:noWrap/>
            <w:vAlign w:val="center"/>
          </w:tcPr>
          <w:p w14:paraId="5A6BF4C2" w14:textId="4F022589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视频播放结束后的</w:t>
            </w:r>
            <w:r w:rsidR="009A584E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第</w:t>
            </w:r>
            <w:r w:rsidR="009A584E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</w:t>
            </w:r>
            <w:r w:rsidR="009A584E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17" w:type="dxa"/>
            <w:noWrap/>
            <w:vAlign w:val="center"/>
          </w:tcPr>
          <w:p w14:paraId="7A99993B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实验结束</w:t>
            </w:r>
          </w:p>
        </w:tc>
      </w:tr>
      <w:tr w:rsidR="00EA29CB" w14:paraId="725C7827" w14:textId="77777777">
        <w:trPr>
          <w:trHeight w:val="600"/>
          <w:jc w:val="center"/>
        </w:trPr>
        <w:tc>
          <w:tcPr>
            <w:tcW w:w="1129" w:type="dxa"/>
            <w:noWrap/>
            <w:vAlign w:val="center"/>
          </w:tcPr>
          <w:p w14:paraId="7C1CE288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rigger</w:t>
            </w:r>
          </w:p>
        </w:tc>
        <w:tc>
          <w:tcPr>
            <w:tcW w:w="1134" w:type="dxa"/>
            <w:noWrap/>
            <w:vAlign w:val="center"/>
          </w:tcPr>
          <w:p w14:paraId="7B2B7D41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60" w:type="dxa"/>
            <w:noWrap/>
            <w:vAlign w:val="center"/>
          </w:tcPr>
          <w:p w14:paraId="4E711E93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62" w:type="dxa"/>
          </w:tcPr>
          <w:p w14:paraId="64AEBFE5" w14:textId="77777777" w:rsidR="00EA29CB" w:rsidRDefault="003E0DB1">
            <w:pPr>
              <w:widowControl/>
              <w:spacing w:line="48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14" w:type="dxa"/>
          </w:tcPr>
          <w:p w14:paraId="1F04B3DF" w14:textId="77777777" w:rsidR="00EA29CB" w:rsidRDefault="003E0DB1">
            <w:pPr>
              <w:widowControl/>
              <w:spacing w:line="48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noWrap/>
            <w:vAlign w:val="center"/>
          </w:tcPr>
          <w:p w14:paraId="12753946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7" w:type="dxa"/>
            <w:noWrap/>
            <w:vAlign w:val="center"/>
          </w:tcPr>
          <w:p w14:paraId="3622DBF1" w14:textId="77777777" w:rsidR="00EA29CB" w:rsidRDefault="003E0DB1">
            <w:pPr>
              <w:widowControl/>
              <w:spacing w:line="360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251</w:t>
            </w:r>
          </w:p>
        </w:tc>
      </w:tr>
      <w:bookmarkEnd w:id="3"/>
    </w:tbl>
    <w:p w14:paraId="607A5492" w14:textId="77777777" w:rsidR="00EA29CB" w:rsidRDefault="00EA29CB">
      <w:pPr>
        <w:spacing w:line="360" w:lineRule="auto"/>
        <w:rPr>
          <w:color w:val="000000" w:themeColor="text1"/>
        </w:rPr>
      </w:pPr>
    </w:p>
    <w:p w14:paraId="500B4E2A" w14:textId="77777777" w:rsidR="00EA29CB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实验开始事件2</w:t>
      </w:r>
      <w:r>
        <w:rPr>
          <w:b/>
          <w:color w:val="000000" w:themeColor="text1"/>
        </w:rPr>
        <w:t>50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该事件表示实验正式开始，赛题框架将启动数据发送；</w:t>
      </w:r>
    </w:p>
    <w:p w14:paraId="5CC27507" w14:textId="0FEEB218" w:rsidR="00EA29CB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视频播放开始前的第</w:t>
      </w:r>
      <w:r w:rsidR="009A584E">
        <w:rPr>
          <w:b/>
          <w:color w:val="000000" w:themeColor="text1"/>
        </w:rPr>
        <w:t>5</w:t>
      </w:r>
      <w:r>
        <w:rPr>
          <w:b/>
          <w:color w:val="000000" w:themeColor="text1"/>
        </w:rPr>
        <w:t>s</w:t>
      </w:r>
      <w:r>
        <w:rPr>
          <w:rFonts w:hint="eastAsia"/>
          <w:b/>
          <w:color w:val="000000" w:themeColor="text1"/>
        </w:rPr>
        <w:t>事件2</w:t>
      </w:r>
      <w:r>
        <w:rPr>
          <w:b/>
          <w:color w:val="000000" w:themeColor="text1"/>
        </w:rPr>
        <w:t>42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该事件表示视频将在</w:t>
      </w:r>
      <w:r w:rsidR="00D01154">
        <w:rPr>
          <w:color w:val="000000" w:themeColor="text1"/>
        </w:rPr>
        <w:t>5</w:t>
      </w:r>
      <w:r w:rsidR="00040077"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>后播放；</w:t>
      </w:r>
    </w:p>
    <w:p w14:paraId="2B106A3B" w14:textId="77777777" w:rsidR="00EA29CB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视频开始播放后的每一秒开始位置2</w:t>
      </w:r>
      <w:r>
        <w:rPr>
          <w:b/>
          <w:color w:val="000000" w:themeColor="text1"/>
        </w:rPr>
        <w:t>40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在播放视频后（即训练数据原定的试次开始后），每一秒的数据的起始位置事件导上将被打上2</w:t>
      </w:r>
      <w:r>
        <w:rPr>
          <w:color w:val="000000" w:themeColor="text1"/>
        </w:rPr>
        <w:t>40</w:t>
      </w:r>
      <w:r>
        <w:rPr>
          <w:rFonts w:hint="eastAsia"/>
          <w:color w:val="000000" w:themeColor="text1"/>
        </w:rPr>
        <w:t>的标记；</w:t>
      </w:r>
    </w:p>
    <w:p w14:paraId="2FC8275C" w14:textId="77777777" w:rsidR="00EA29CB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视频开始播放后的每一秒结束位置2</w:t>
      </w:r>
      <w:r>
        <w:rPr>
          <w:b/>
          <w:color w:val="000000" w:themeColor="text1"/>
        </w:rPr>
        <w:t>41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在播放视频后（即训练数据原定的试次开始后），每一秒的数据的结束位置事件导上将被打上2</w:t>
      </w:r>
      <w:r>
        <w:rPr>
          <w:color w:val="000000" w:themeColor="text1"/>
        </w:rPr>
        <w:t>41</w:t>
      </w:r>
      <w:r>
        <w:rPr>
          <w:rFonts w:hint="eastAsia"/>
          <w:color w:val="000000" w:themeColor="text1"/>
        </w:rPr>
        <w:t>的标记；</w:t>
      </w:r>
    </w:p>
    <w:p w14:paraId="2C9ACAAA" w14:textId="77777777" w:rsidR="00EA29CB" w:rsidRDefault="003E0DB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 xml:space="preserve">* </w:t>
      </w:r>
      <w:r>
        <w:rPr>
          <w:rFonts w:hint="eastAsia"/>
          <w:color w:val="FF0000"/>
        </w:rPr>
        <w:t>请注意，</w:t>
      </w:r>
      <w:r>
        <w:rPr>
          <w:color w:val="FF0000"/>
        </w:rPr>
        <w:t>240</w:t>
      </w:r>
      <w:r>
        <w:rPr>
          <w:rFonts w:hint="eastAsia"/>
          <w:color w:val="FF0000"/>
        </w:rPr>
        <w:t>、</w:t>
      </w:r>
      <w:r>
        <w:rPr>
          <w:color w:val="FF0000"/>
        </w:rPr>
        <w:t>241</w:t>
      </w:r>
      <w:r>
        <w:rPr>
          <w:rFonts w:hint="eastAsia"/>
          <w:color w:val="FF0000"/>
        </w:rPr>
        <w:t>标记一定是成对出现、间隔</w:t>
      </w:r>
      <w:r>
        <w:rPr>
          <w:color w:val="FF0000"/>
        </w:rPr>
        <w:t>1秒</w:t>
      </w:r>
      <w:r>
        <w:rPr>
          <w:rFonts w:hint="eastAsia"/>
          <w:color w:val="FF0000"/>
        </w:rPr>
        <w:t>）</w:t>
      </w:r>
    </w:p>
    <w:p w14:paraId="495DB838" w14:textId="63A5DD2F" w:rsidR="00EA29CB" w:rsidRDefault="003E0DB1">
      <w:pPr>
        <w:widowControl/>
        <w:spacing w:line="360" w:lineRule="auto"/>
        <w:rPr>
          <w:rFonts w:ascii="DengXian" w:eastAsia="DengXian" w:hAnsi="DengXian" w:cs="SimSun"/>
          <w:b/>
          <w:bCs/>
          <w:color w:val="000000"/>
          <w:kern w:val="0"/>
          <w:sz w:val="22"/>
        </w:rPr>
      </w:pPr>
      <w:r>
        <w:rPr>
          <w:rFonts w:ascii="DengXian" w:eastAsia="DengXian" w:hAnsi="DengXian" w:cs="SimSun" w:hint="eastAsia"/>
          <w:b/>
          <w:bCs/>
          <w:color w:val="000000"/>
          <w:kern w:val="0"/>
          <w:sz w:val="22"/>
        </w:rPr>
        <w:t>视频播放结束后的</w:t>
      </w:r>
      <w:r w:rsidR="00040077">
        <w:rPr>
          <w:rFonts w:ascii="DengXian" w:eastAsia="DengXian" w:hAnsi="DengXian" w:cs="SimSun" w:hint="eastAsia"/>
          <w:b/>
          <w:bCs/>
          <w:color w:val="000000"/>
          <w:kern w:val="0"/>
          <w:sz w:val="22"/>
        </w:rPr>
        <w:t>第</w:t>
      </w:r>
      <w:r w:rsidR="009A584E">
        <w:rPr>
          <w:rFonts w:ascii="DengXian" w:eastAsia="DengXian" w:hAnsi="DengXian" w:cs="SimSun"/>
          <w:b/>
          <w:bCs/>
          <w:color w:val="000000"/>
          <w:kern w:val="0"/>
          <w:sz w:val="22"/>
        </w:rPr>
        <w:t>5</w:t>
      </w:r>
      <w:r w:rsidR="00040077">
        <w:rPr>
          <w:rFonts w:ascii="DengXian" w:eastAsia="DengXian" w:hAnsi="DengXian" w:cs="SimSun"/>
          <w:b/>
          <w:bCs/>
          <w:color w:val="000000"/>
          <w:kern w:val="0"/>
          <w:sz w:val="22"/>
        </w:rPr>
        <w:t>s</w:t>
      </w:r>
      <w:r>
        <w:rPr>
          <w:rFonts w:ascii="DengXian" w:eastAsia="DengXian" w:hAnsi="DengXian" w:cs="SimSun" w:hint="eastAsia"/>
          <w:b/>
          <w:bCs/>
          <w:color w:val="000000"/>
          <w:kern w:val="0"/>
          <w:sz w:val="22"/>
        </w:rPr>
        <w:t>事件</w:t>
      </w:r>
      <w:r>
        <w:rPr>
          <w:rFonts w:ascii="DengXian" w:eastAsia="DengXian" w:hAnsi="DengXian" w:cs="SimSun"/>
          <w:b/>
          <w:bCs/>
          <w:color w:val="000000"/>
          <w:kern w:val="0"/>
          <w:sz w:val="22"/>
        </w:rPr>
        <w:t>243</w:t>
      </w:r>
      <w:r>
        <w:rPr>
          <w:rFonts w:ascii="DengXian" w:eastAsia="DengXian" w:hAnsi="DengXian" w:cs="SimSun" w:hint="eastAsia"/>
          <w:b/>
          <w:bCs/>
          <w:color w:val="000000"/>
          <w:kern w:val="0"/>
          <w:sz w:val="22"/>
        </w:rPr>
        <w:t>：</w:t>
      </w:r>
      <w:r>
        <w:rPr>
          <w:rFonts w:hint="eastAsia"/>
          <w:color w:val="000000" w:themeColor="text1"/>
        </w:rPr>
        <w:t>该事件将在视频结束后</w:t>
      </w:r>
      <w:r w:rsidR="00D01154">
        <w:rPr>
          <w:color w:val="000000" w:themeColor="text1"/>
        </w:rPr>
        <w:t>5</w:t>
      </w:r>
      <w:r w:rsidR="00040077">
        <w:rPr>
          <w:rFonts w:hint="eastAsia"/>
          <w:color w:val="000000" w:themeColor="text1"/>
        </w:rPr>
        <w:t>s</w:t>
      </w:r>
      <w:r>
        <w:rPr>
          <w:rFonts w:hint="eastAsia"/>
          <w:color w:val="000000" w:themeColor="text1"/>
        </w:rPr>
        <w:t>后处打上标记；</w:t>
      </w:r>
    </w:p>
    <w:p w14:paraId="2B711BBB" w14:textId="5E273E51" w:rsidR="00EA29CB" w:rsidRDefault="003E0DB1">
      <w:pPr>
        <w:spacing w:line="36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lastRenderedPageBreak/>
        <w:t>实验结束事件2</w:t>
      </w:r>
      <w:r>
        <w:rPr>
          <w:b/>
          <w:color w:val="000000" w:themeColor="text1"/>
        </w:rPr>
        <w:t>51</w:t>
      </w:r>
      <w:r>
        <w:rPr>
          <w:rFonts w:hint="eastAsia"/>
          <w:b/>
          <w:color w:val="000000" w:themeColor="text1"/>
        </w:rPr>
        <w:t>：</w:t>
      </w:r>
      <w:r>
        <w:rPr>
          <w:rFonts w:hint="eastAsia"/>
          <w:color w:val="000000" w:themeColor="text1"/>
        </w:rPr>
        <w:t>该事件表示当前被试实验结束，赛题框架将停止数据发送，直到下一个</w:t>
      </w:r>
      <w:r>
        <w:rPr>
          <w:rFonts w:hint="eastAsia"/>
          <w:b/>
          <w:color w:val="000000" w:themeColor="text1"/>
        </w:rPr>
        <w:t>实验开始事件2</w:t>
      </w:r>
      <w:r>
        <w:rPr>
          <w:b/>
          <w:color w:val="000000" w:themeColor="text1"/>
        </w:rPr>
        <w:t>50</w:t>
      </w:r>
      <w:r>
        <w:rPr>
          <w:rFonts w:hint="eastAsia"/>
          <w:color w:val="000000" w:themeColor="text1"/>
        </w:rPr>
        <w:t>。</w:t>
      </w:r>
    </w:p>
    <w:p w14:paraId="13500C75" w14:textId="213AC46F" w:rsidR="00CA36B4" w:rsidRDefault="00CA36B4" w:rsidP="00CA36B4">
      <w:pPr>
        <w:pStyle w:val="Heading3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模拟</w:t>
      </w:r>
      <w:r w:rsidR="00772C7C">
        <w:rPr>
          <w:rFonts w:hint="eastAsia"/>
        </w:rPr>
        <w:t>测试</w:t>
      </w:r>
      <w:r>
        <w:rPr>
          <w:rFonts w:hint="eastAsia"/>
        </w:rPr>
        <w:t>数据（</w:t>
      </w:r>
      <w:r>
        <w:t>E</w:t>
      </w:r>
      <w:r w:rsidR="000605FB">
        <w:t>1</w:t>
      </w:r>
      <w:r>
        <w:t>）</w:t>
      </w:r>
    </w:p>
    <w:p w14:paraId="2289669E" w14:textId="0239B8AD" w:rsidR="00772C7C" w:rsidRDefault="000605FB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为了便于选手使用框架调试算法以获得有效成绩，</w:t>
      </w:r>
      <w:r>
        <w:rPr>
          <w:color w:val="000000" w:themeColor="text1"/>
        </w:rPr>
        <w:t>11</w:t>
      </w:r>
      <w:r>
        <w:rPr>
          <w:rFonts w:hint="eastAsia"/>
          <w:color w:val="000000" w:themeColor="text1"/>
        </w:rPr>
        <w:t>名从公开数据集中随机挑选的被试被调整为与测试数据集相同</w:t>
      </w:r>
      <w:r w:rsidR="00772C7C">
        <w:rPr>
          <w:rFonts w:hint="eastAsia"/>
          <w:color w:val="000000" w:themeColor="text1"/>
        </w:rPr>
        <w:t>数据结构（其中，</w:t>
      </w:r>
      <w:r w:rsidR="00772C7C" w:rsidRPr="00CF5E9C">
        <w:rPr>
          <w:rFonts w:hint="eastAsia"/>
          <w:b/>
          <w:bCs/>
          <w:color w:val="000000" w:themeColor="text1"/>
        </w:rPr>
        <w:t>事件</w:t>
      </w:r>
      <w:r w:rsidR="00772C7C" w:rsidRPr="00CF5E9C">
        <w:rPr>
          <w:b/>
          <w:bCs/>
          <w:color w:val="000000" w:themeColor="text1"/>
        </w:rPr>
        <w:t>240</w:t>
      </w:r>
      <w:r w:rsidR="00772C7C" w:rsidRPr="00CF5E9C">
        <w:rPr>
          <w:rFonts w:hint="eastAsia"/>
          <w:b/>
          <w:bCs/>
          <w:color w:val="000000" w:themeColor="text1"/>
        </w:rPr>
        <w:t>在数据中被还原为原有的视频序号，在框架执行过程中被数据发送端再次隐去，随即发送给接收端</w:t>
      </w:r>
      <w:r w:rsidR="00772C7C">
        <w:rPr>
          <w:rFonts w:hint="eastAsia"/>
          <w:color w:val="000000" w:themeColor="text1"/>
        </w:rPr>
        <w:t>）。</w:t>
      </w:r>
    </w:p>
    <w:p w14:paraId="3D7BE843" w14:textId="1311878A" w:rsidR="000605FB" w:rsidRPr="00CA36B4" w:rsidRDefault="000605FB" w:rsidP="00CF5E9C">
      <w:pPr>
        <w:spacing w:line="360" w:lineRule="auto"/>
        <w:ind w:firstLine="280"/>
        <w:rPr>
          <w:color w:val="000000" w:themeColor="text1"/>
        </w:rPr>
      </w:pPr>
      <w:r>
        <w:rPr>
          <w:rFonts w:hint="eastAsia"/>
          <w:color w:val="000000" w:themeColor="text1"/>
        </w:rPr>
        <w:t>选手可以根据自身情况使用主办方提供的转换代码data</w:t>
      </w:r>
      <w:r>
        <w:rPr>
          <w:color w:val="000000" w:themeColor="text1"/>
        </w:rPr>
        <w:t>_transfer.py</w:t>
      </w:r>
      <w:r>
        <w:rPr>
          <w:rFonts w:hint="eastAsia"/>
          <w:color w:val="000000" w:themeColor="text1"/>
        </w:rPr>
        <w:t>进行个别被试的转换。所有的模拟测试数据应存放在</w:t>
      </w:r>
      <w:r>
        <w:rPr>
          <w:color w:val="000000" w:themeColor="text1"/>
        </w:rPr>
        <w:t>T</w:t>
      </w:r>
      <w:r>
        <w:rPr>
          <w:rFonts w:hint="eastAsia"/>
          <w:color w:val="000000" w:themeColor="text1"/>
        </w:rPr>
        <w:t>ask</w:t>
      </w:r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TestData</w:t>
      </w:r>
      <w:proofErr w:type="spellEnd"/>
      <w:r>
        <w:rPr>
          <w:rFonts w:hint="eastAsia"/>
          <w:color w:val="000000" w:themeColor="text1"/>
        </w:rPr>
        <w:t>下。详情可见（三.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）运行框架部分。</w:t>
      </w:r>
    </w:p>
    <w:p w14:paraId="2D41912D" w14:textId="6D2347E9" w:rsidR="00EA29CB" w:rsidRDefault="003E0DB1">
      <w:pPr>
        <w:pStyle w:val="Heading3"/>
      </w:pPr>
      <w:r>
        <w:rPr>
          <w:rFonts w:hint="eastAsia"/>
        </w:rPr>
        <w:t>(</w:t>
      </w:r>
      <w:r w:rsidR="00CA36B4">
        <w:t>4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数据导联表</w:t>
      </w:r>
    </w:p>
    <w:p w14:paraId="476B46AF" w14:textId="7D8AAECD" w:rsidR="00EA29CB" w:rsidRDefault="003E0DB1">
      <w:pPr>
        <w:spacing w:line="360" w:lineRule="auto"/>
        <w:ind w:firstLine="420"/>
      </w:pPr>
      <w:r>
        <w:rPr>
          <w:rFonts w:hint="eastAsia"/>
          <w:color w:val="000000" w:themeColor="text1"/>
        </w:rPr>
        <w:t>测试数据与训练数据结构相同。如附表2所示，A</w:t>
      </w:r>
      <w:r>
        <w:rPr>
          <w:color w:val="000000" w:themeColor="text1"/>
        </w:rPr>
        <w:t>1/A2</w:t>
      </w:r>
      <w:r>
        <w:rPr>
          <w:rFonts w:hint="eastAsia"/>
          <w:color w:val="000000" w:themeColor="text1"/>
        </w:rPr>
        <w:t>对应左右乳突，采集过程中物理参考电极位点为</w:t>
      </w:r>
      <w:proofErr w:type="spellStart"/>
      <w:r>
        <w:rPr>
          <w:rFonts w:hint="eastAsia"/>
          <w:color w:val="000000" w:themeColor="text1"/>
        </w:rPr>
        <w:t>CPz</w:t>
      </w:r>
      <w:proofErr w:type="spellEnd"/>
      <w:r>
        <w:rPr>
          <w:rFonts w:hint="eastAsia"/>
          <w:color w:val="000000" w:themeColor="text1"/>
        </w:rPr>
        <w:t>，地电极位点为</w:t>
      </w:r>
      <w:proofErr w:type="spellStart"/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F</w:t>
      </w:r>
      <w:r>
        <w:rPr>
          <w:rFonts w:hint="eastAsia"/>
          <w:color w:val="000000" w:themeColor="text1"/>
        </w:rPr>
        <w:t>z</w:t>
      </w:r>
      <w:proofErr w:type="spellEnd"/>
      <w:r>
        <w:rPr>
          <w:rFonts w:hint="eastAsia"/>
          <w:color w:val="000000" w:themeColor="text1"/>
        </w:rPr>
        <w:t>。（该导联顺序对应矩阵中的行数，即</w:t>
      </w:r>
      <w:r w:rsidR="00772C7C">
        <w:rPr>
          <w:color w:val="000000" w:themeColor="text1"/>
        </w:rPr>
        <w:t>mat</w:t>
      </w:r>
      <w:r w:rsidR="00772C7C">
        <w:rPr>
          <w:rFonts w:hint="eastAsia"/>
          <w:color w:val="000000" w:themeColor="text1"/>
        </w:rPr>
        <w:t>/</w:t>
      </w:r>
      <w:r w:rsidR="00772C7C">
        <w:rPr>
          <w:color w:val="000000" w:themeColor="text1"/>
        </w:rPr>
        <w:t>pickle</w:t>
      </w:r>
      <w:r>
        <w:rPr>
          <w:rFonts w:hint="eastAsia"/>
          <w:color w:val="000000" w:themeColor="text1"/>
        </w:rPr>
        <w:t>数据中的第一行，即为脑电帽的Fp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通道）</w:t>
      </w:r>
    </w:p>
    <w:p w14:paraId="79839185" w14:textId="77777777" w:rsidR="00EA29CB" w:rsidRDefault="00EA29CB">
      <w:pPr>
        <w:spacing w:line="360" w:lineRule="auto"/>
        <w:rPr>
          <w:color w:val="000000" w:themeColor="text1"/>
        </w:rPr>
      </w:pPr>
    </w:p>
    <w:p w14:paraId="47729560" w14:textId="77777777" w:rsidR="00EA29CB" w:rsidRDefault="003E0DB1">
      <w:pPr>
        <w:pStyle w:val="Heading2"/>
      </w:pPr>
      <w:r>
        <w:rPr>
          <w:rFonts w:hint="eastAsia"/>
        </w:rPr>
        <w:t>三</w:t>
      </w:r>
      <w:r>
        <w:t xml:space="preserve">. </w:t>
      </w:r>
      <w:r>
        <w:rPr>
          <w:rFonts w:hint="eastAsia"/>
        </w:rPr>
        <w:t>赛事要求与算法规范</w:t>
      </w:r>
    </w:p>
    <w:p w14:paraId="11D959AC" w14:textId="5D3CC6A2" w:rsidR="00EA29CB" w:rsidRDefault="003E0DB1">
      <w:pPr>
        <w:spacing w:line="360" w:lineRule="auto"/>
        <w:ind w:firstLineChars="200" w:firstLine="420"/>
        <w:jc w:val="left"/>
      </w:pPr>
      <w:r>
        <w:rPr>
          <w:rFonts w:hint="eastAsia"/>
        </w:rPr>
        <w:t>系统整体框架如下：</w:t>
      </w:r>
      <w:r>
        <w:rPr>
          <w:noProof/>
        </w:rPr>
        <w:drawing>
          <wp:inline distT="0" distB="0" distL="0" distR="0" wp14:anchorId="1E02DD0F" wp14:editId="6EE745F6">
            <wp:extent cx="5327650" cy="3140710"/>
            <wp:effectExtent l="0" t="0" r="6350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0903" cy="314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1DAC" w14:textId="641BB5AA" w:rsidR="00CD3C17" w:rsidRDefault="00CD3C17" w:rsidP="00CF5E9C">
      <w:pPr>
        <w:spacing w:line="360" w:lineRule="auto"/>
        <w:ind w:firstLineChars="200" w:firstLine="420"/>
        <w:jc w:val="center"/>
      </w:pPr>
      <w:r>
        <w:rPr>
          <w:rFonts w:hint="eastAsia"/>
        </w:rPr>
        <w:t>图</w:t>
      </w:r>
      <w:r>
        <w:t xml:space="preserve">2. </w:t>
      </w:r>
      <w:r>
        <w:rPr>
          <w:rFonts w:hint="eastAsia"/>
        </w:rPr>
        <w:t>系统框架</w:t>
      </w:r>
    </w:p>
    <w:p w14:paraId="5A51CE22" w14:textId="77777777" w:rsidR="00EA29CB" w:rsidRDefault="003E0DB1">
      <w:pPr>
        <w:pStyle w:val="Heading2"/>
      </w:pPr>
      <w:r>
        <w:rPr>
          <w:rFonts w:hint="eastAsia"/>
        </w:rPr>
        <w:lastRenderedPageBreak/>
        <w:t>1</w:t>
      </w:r>
      <w:r>
        <w:t xml:space="preserve">. </w:t>
      </w:r>
      <w:r>
        <w:tab/>
        <w:t>赛事要求</w:t>
      </w:r>
    </w:p>
    <w:p w14:paraId="0F5DE677" w14:textId="1F3A2127" w:rsidR="00EA29CB" w:rsidRDefault="003E0DB1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3973F371" wp14:editId="304F004E">
            <wp:extent cx="3886835" cy="23545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235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6A4F8" w14:textId="5E8513AE" w:rsidR="00CD3C17" w:rsidRDefault="00CD3C17">
      <w:pPr>
        <w:spacing w:line="360" w:lineRule="auto"/>
        <w:ind w:firstLineChars="200" w:firstLine="420"/>
        <w:jc w:val="center"/>
      </w:pPr>
      <w:r>
        <w:rPr>
          <w:rFonts w:hint="eastAsia"/>
        </w:rPr>
        <w:t>图</w:t>
      </w:r>
      <w:r>
        <w:t xml:space="preserve">3. </w:t>
      </w:r>
      <w:r>
        <w:rPr>
          <w:rFonts w:hint="eastAsia"/>
        </w:rPr>
        <w:t>赛题与参赛者交互接口</w:t>
      </w:r>
    </w:p>
    <w:p w14:paraId="205F1D3A" w14:textId="77777777" w:rsidR="00EA29CB" w:rsidRDefault="00EA29CB">
      <w:pPr>
        <w:spacing w:line="360" w:lineRule="auto"/>
      </w:pPr>
    </w:p>
    <w:p w14:paraId="7BF1042C" w14:textId="77777777" w:rsidR="00EA29CB" w:rsidRDefault="003E0DB1">
      <w:pPr>
        <w:spacing w:line="360" w:lineRule="auto"/>
      </w:pPr>
      <w:r>
        <w:rPr>
          <w:rFonts w:hint="eastAsia"/>
        </w:rPr>
        <w:t>本赛题要求参赛者构建脑电情绪识别模型，通过实时接收赛题框架所发放的数据包，并在固定时间内汇报当前秒的情绪标签。选手的代码将</w:t>
      </w:r>
      <w:r w:rsidRPr="00CF5E9C">
        <w:rPr>
          <w:b/>
          <w:bCs/>
        </w:rPr>
        <w:t>Algorithm/</w:t>
      </w:r>
      <w:proofErr w:type="spellStart"/>
      <w:r w:rsidRPr="00CF5E9C">
        <w:rPr>
          <w:b/>
          <w:bCs/>
        </w:rPr>
        <w:t>impl</w:t>
      </w:r>
      <w:proofErr w:type="spellEnd"/>
      <w:r>
        <w:rPr>
          <w:rFonts w:hint="eastAsia"/>
        </w:rPr>
        <w:t>文件夹下实现，</w:t>
      </w:r>
      <w:r>
        <w:rPr>
          <w:rFonts w:hint="eastAsia"/>
          <w:b/>
          <w:bCs/>
        </w:rPr>
        <w:t>并借由</w:t>
      </w:r>
      <w:proofErr w:type="spellStart"/>
      <w:r>
        <w:rPr>
          <w:b/>
          <w:bCs/>
        </w:rPr>
        <w:t>AlgorithmImplement.m</w:t>
      </w:r>
      <w:proofErr w:type="spellEnd"/>
      <w:r>
        <w:rPr>
          <w:rFonts w:hint="eastAsia"/>
          <w:b/>
          <w:bCs/>
        </w:rPr>
        <w:t>下的</w:t>
      </w:r>
      <w:proofErr w:type="spellStart"/>
      <w:r>
        <w:rPr>
          <w:b/>
          <w:bCs/>
        </w:rPr>
        <w:t>AlgorithmImplement</w:t>
      </w:r>
      <w:proofErr w:type="spellEnd"/>
      <w:r>
        <w:rPr>
          <w:rFonts w:hint="eastAsia"/>
          <w:b/>
          <w:bCs/>
        </w:rPr>
        <w:t>类与框架实现通讯</w:t>
      </w:r>
      <w:r>
        <w:rPr>
          <w:rFonts w:hint="eastAsia"/>
        </w:rPr>
        <w:t>。</w:t>
      </w:r>
    </w:p>
    <w:p w14:paraId="6839FE79" w14:textId="77777777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赛题流程如下：</w:t>
      </w:r>
    </w:p>
    <w:p w14:paraId="13E456C7" w14:textId="77777777" w:rsidR="00EA29CB" w:rsidRDefault="003E0DB1">
      <w:pPr>
        <w:pStyle w:val="Heading3"/>
        <w:numPr>
          <w:ilvl w:val="0"/>
          <w:numId w:val="1"/>
        </w:numPr>
        <w:ind w:firstLineChars="0"/>
      </w:pPr>
      <w:r>
        <w:t xml:space="preserve"> </w:t>
      </w:r>
      <w:r>
        <w:rPr>
          <w:rFonts w:hint="eastAsia"/>
        </w:rPr>
        <w:t>模型初始化</w:t>
      </w:r>
    </w:p>
    <w:p w14:paraId="39E1DC92" w14:textId="77777777" w:rsidR="00EA29CB" w:rsidRDefault="003E0DB1">
      <w:pPr>
        <w:spacing w:line="360" w:lineRule="auto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赛题框架启动后，将创建选手</w:t>
      </w:r>
      <w:proofErr w:type="spellStart"/>
      <w:r w:rsidRPr="00CF5E9C">
        <w:rPr>
          <w:b/>
          <w:bCs/>
          <w:color w:val="000000" w:themeColor="text1"/>
        </w:rPr>
        <w:t>AlgorithmImplememt</w:t>
      </w:r>
      <w:proofErr w:type="spellEnd"/>
      <w:r>
        <w:rPr>
          <w:color w:val="000000" w:themeColor="text1"/>
        </w:rPr>
        <w:t>类的实例——选手需要在</w:t>
      </w:r>
      <w:proofErr w:type="spellStart"/>
      <w:r w:rsidRPr="00CF5E9C">
        <w:rPr>
          <w:b/>
          <w:bCs/>
          <w:color w:val="000000" w:themeColor="text1"/>
        </w:rPr>
        <w:t>AlgorithmImplement</w:t>
      </w:r>
      <w:proofErr w:type="spellEnd"/>
      <w:r>
        <w:rPr>
          <w:color w:val="000000" w:themeColor="text1"/>
        </w:rPr>
        <w:t>类</w:t>
      </w:r>
      <w:r>
        <w:rPr>
          <w:rFonts w:hint="eastAsia"/>
          <w:color w:val="000000" w:themeColor="text1"/>
        </w:rPr>
        <w:t>中</w:t>
      </w:r>
      <w:r>
        <w:rPr>
          <w:color w:val="000000" w:themeColor="text1"/>
        </w:rPr>
        <w:t>完成</w:t>
      </w:r>
      <w:r>
        <w:rPr>
          <w:rFonts w:hint="eastAsia"/>
          <w:color w:val="000000" w:themeColor="text1"/>
        </w:rPr>
        <w:t>模型初始化等各项操作</w:t>
      </w:r>
      <w:r>
        <w:rPr>
          <w:color w:val="000000" w:themeColor="text1"/>
        </w:rPr>
        <w:t>。</w:t>
      </w:r>
    </w:p>
    <w:p w14:paraId="28D7A36F" w14:textId="77777777" w:rsidR="00EA29CB" w:rsidRDefault="003E0DB1">
      <w:pPr>
        <w:pStyle w:val="Heading3"/>
        <w:ind w:firstLineChars="0" w:firstLine="420"/>
      </w:pPr>
      <w:r>
        <w:t xml:space="preserve">(2) </w:t>
      </w:r>
      <w:r>
        <w:rPr>
          <w:rFonts w:hint="eastAsia"/>
        </w:rPr>
        <w:t>算法执行</w:t>
      </w:r>
      <w:r>
        <w:t xml:space="preserve">run </w:t>
      </w:r>
    </w:p>
    <w:p w14:paraId="73A59D5B" w14:textId="77777777" w:rsidR="00EA29CB" w:rsidRDefault="003E0DB1">
      <w:pPr>
        <w:spacing w:line="360" w:lineRule="auto"/>
        <w:ind w:firstLineChars="200" w:firstLine="420"/>
        <w:rPr>
          <w:color w:val="000000" w:themeColor="text1"/>
        </w:rPr>
      </w:pPr>
      <w:proofErr w:type="spellStart"/>
      <w:r w:rsidRPr="00CF5E9C">
        <w:rPr>
          <w:b/>
          <w:bCs/>
          <w:color w:val="000000" w:themeColor="text1"/>
        </w:rPr>
        <w:t>AlgorithmImplememt</w:t>
      </w:r>
      <w:proofErr w:type="spellEnd"/>
      <w:r>
        <w:rPr>
          <w:color w:val="000000" w:themeColor="text1"/>
        </w:rPr>
        <w:t>类</w:t>
      </w:r>
      <w:r>
        <w:rPr>
          <w:rFonts w:hint="eastAsia"/>
          <w:color w:val="000000" w:themeColor="text1"/>
        </w:rPr>
        <w:t>的run方法是在实例化</w:t>
      </w:r>
      <w:proofErr w:type="spellStart"/>
      <w:r w:rsidRPr="00CF5E9C">
        <w:rPr>
          <w:b/>
          <w:bCs/>
          <w:color w:val="000000" w:themeColor="text1"/>
        </w:rPr>
        <w:t>AlgorithmImplememt</w:t>
      </w:r>
      <w:proofErr w:type="spellEnd"/>
      <w:r>
        <w:rPr>
          <w:color w:val="000000" w:themeColor="text1"/>
        </w:rPr>
        <w:t>类</w:t>
      </w:r>
      <w:r>
        <w:rPr>
          <w:rFonts w:hint="eastAsia"/>
          <w:color w:val="000000" w:themeColor="text1"/>
        </w:rPr>
        <w:t>后，框架执行的对应对象中的唯一一个方法。选手不应该修改该方法的名字，并需要在该方法下完成可能需要的数据获取、算法处理和结果返回等功能。</w:t>
      </w:r>
    </w:p>
    <w:p w14:paraId="3392A991" w14:textId="77777777" w:rsidR="00EA29CB" w:rsidRDefault="003E0DB1">
      <w:pPr>
        <w:pStyle w:val="Heading3"/>
        <w:ind w:firstLineChars="0" w:firstLine="42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数据获取</w:t>
      </w:r>
      <w:proofErr w:type="spellStart"/>
      <w:r>
        <w:rPr>
          <w:rFonts w:hint="eastAsia"/>
        </w:rPr>
        <w:t>get</w:t>
      </w:r>
      <w:r>
        <w:t>_data</w:t>
      </w:r>
      <w:proofErr w:type="spellEnd"/>
    </w:p>
    <w:p w14:paraId="1C7FDCBF" w14:textId="77777777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赛题框架将实时读取并解析测试数据，在检测到实验开始的2</w:t>
      </w:r>
      <w:r>
        <w:t xml:space="preserve">50 </w:t>
      </w:r>
      <w:r>
        <w:rPr>
          <w:rFonts w:hint="eastAsia"/>
        </w:rPr>
        <w:t>事件后，赛题框架将</w:t>
      </w:r>
      <w:r>
        <w:t>以0.04s为单位打包数据包</w:t>
      </w:r>
      <w:r>
        <w:rPr>
          <w:rFonts w:hint="eastAsia"/>
        </w:rPr>
        <w:t>并发送。选手通过调用被</w:t>
      </w:r>
      <w:proofErr w:type="spellStart"/>
      <w:r w:rsidRPr="00CF5E9C">
        <w:rPr>
          <w:b/>
          <w:bCs/>
          <w:color w:val="000000" w:themeColor="text1"/>
        </w:rPr>
        <w:t>AlgorithmImplememt</w:t>
      </w:r>
      <w:proofErr w:type="spellEnd"/>
      <w:r>
        <w:rPr>
          <w:rFonts w:hint="eastAsia"/>
          <w:color w:val="000000" w:themeColor="text1"/>
        </w:rPr>
        <w:t>类</w:t>
      </w:r>
      <w:r>
        <w:rPr>
          <w:rFonts w:hint="eastAsia"/>
          <w:b/>
          <w:bCs/>
        </w:rPr>
        <w:t>继承的</w:t>
      </w:r>
      <w:proofErr w:type="spellStart"/>
      <w:r>
        <w:rPr>
          <w:rFonts w:hint="eastAsia"/>
          <w:b/>
          <w:bCs/>
        </w:rPr>
        <w:t>c</w:t>
      </w:r>
      <w:r>
        <w:rPr>
          <w:b/>
          <w:bCs/>
        </w:rPr>
        <w:t>omm_proxy.</w:t>
      </w:r>
      <w:r>
        <w:rPr>
          <w:rFonts w:hint="eastAsia"/>
          <w:b/>
          <w:color w:val="000000" w:themeColor="text1"/>
        </w:rPr>
        <w:t>g</w:t>
      </w:r>
      <w:r>
        <w:rPr>
          <w:b/>
          <w:color w:val="000000" w:themeColor="text1"/>
        </w:rPr>
        <w:t>et_data</w:t>
      </w:r>
      <w:proofErr w:type="spellEnd"/>
      <w:r>
        <w:rPr>
          <w:rFonts w:hint="eastAsia"/>
          <w:b/>
        </w:rPr>
        <w:t>方法</w:t>
      </w:r>
      <w:r>
        <w:rPr>
          <w:rFonts w:hint="eastAsia"/>
        </w:rPr>
        <w:t>获取最新数据包，数据包中包含</w:t>
      </w:r>
      <w:r>
        <w:t>0.04s的实验EEG数据</w:t>
      </w:r>
      <w:r>
        <w:rPr>
          <w:rFonts w:hint="eastAsia"/>
          <w:b/>
        </w:rPr>
        <w:t>（采样率2</w:t>
      </w:r>
      <w:r>
        <w:rPr>
          <w:b/>
        </w:rPr>
        <w:t>50H</w:t>
      </w:r>
      <w:r>
        <w:rPr>
          <w:rFonts w:hint="eastAsia"/>
          <w:b/>
        </w:rPr>
        <w:t>z，3</w:t>
      </w:r>
      <w:r>
        <w:rPr>
          <w:b/>
        </w:rPr>
        <w:t>2</w:t>
      </w:r>
      <w:r>
        <w:rPr>
          <w:rFonts w:hint="eastAsia"/>
          <w:b/>
        </w:rPr>
        <w:t>导脑电+</w:t>
      </w:r>
      <w:r>
        <w:rPr>
          <w:b/>
        </w:rPr>
        <w:t>1</w:t>
      </w:r>
      <w:r>
        <w:rPr>
          <w:rFonts w:hint="eastAsia"/>
          <w:b/>
        </w:rPr>
        <w:t>导Trigger）</w:t>
      </w:r>
      <w:r>
        <w:t>。</w:t>
      </w:r>
    </w:p>
    <w:p w14:paraId="70444049" w14:textId="77777777" w:rsidR="00EA29CB" w:rsidRDefault="003E0DB1">
      <w:pPr>
        <w:spacing w:line="360" w:lineRule="auto"/>
        <w:ind w:firstLineChars="200" w:firstLine="420"/>
      </w:pPr>
      <w:r>
        <w:rPr>
          <w:rFonts w:hint="eastAsia"/>
        </w:rPr>
        <w:t>使用案例如下：</w:t>
      </w:r>
    </w:p>
    <w:p w14:paraId="05631381" w14:textId="77777777" w:rsidR="00EA29CB" w:rsidRDefault="003E0DB1">
      <w:pPr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61CB8A66" wp14:editId="588951A1">
            <wp:extent cx="4876800" cy="26606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ED64" w14:textId="77777777" w:rsidR="00EA29CB" w:rsidRDefault="003E0DB1">
      <w:pPr>
        <w:pStyle w:val="Heading3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）结果返回report</w:t>
      </w:r>
    </w:p>
    <w:p w14:paraId="4372F1A4" w14:textId="77777777" w:rsidR="00EA29CB" w:rsidRDefault="003E0DB1">
      <w:pPr>
        <w:spacing w:line="360" w:lineRule="auto"/>
        <w:ind w:firstLineChars="200" w:firstLine="420"/>
        <w:rPr>
          <w:b/>
          <w:color w:val="000000" w:themeColor="text1"/>
        </w:rPr>
      </w:pPr>
      <w:r>
        <w:rPr>
          <w:rFonts w:hint="eastAsia"/>
        </w:rPr>
        <w:t>在系统发送的0</w:t>
      </w:r>
      <w:r>
        <w:t>.04</w:t>
      </w:r>
      <w:r>
        <w:rPr>
          <w:rFonts w:hint="eastAsia"/>
        </w:rPr>
        <w:t>秒的数据包中带有当前秒数结束事件trigger</w:t>
      </w:r>
      <w:r>
        <w:t>241</w:t>
      </w:r>
      <w:r>
        <w:rPr>
          <w:rFonts w:hint="eastAsia"/>
        </w:rPr>
        <w:t>后，系统会向某端口等待一个数据结果，并不放回地取走最新的结果。</w:t>
      </w:r>
    </w:p>
    <w:p w14:paraId="2BACF207" w14:textId="77777777" w:rsidR="00EA29CB" w:rsidRDefault="003E0DB1">
      <w:pPr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选手需要在这个过程中，向指定端口发送当前秒的情绪识别结果，该结果应为</w:t>
      </w:r>
      <w:r>
        <w:rPr>
          <w:bCs/>
          <w:color w:val="000000" w:themeColor="text1"/>
        </w:rPr>
        <w:t>1~5</w:t>
      </w:r>
      <w:r>
        <w:rPr>
          <w:rFonts w:hint="eastAsia"/>
          <w:bCs/>
          <w:color w:val="000000" w:themeColor="text1"/>
        </w:rPr>
        <w:t>的一个整数（</w:t>
      </w:r>
      <w:r>
        <w:rPr>
          <w:bCs/>
          <w:color w:val="000000" w:themeColor="text1"/>
        </w:rPr>
        <w:t>1~5对应的</w:t>
      </w:r>
      <w:r>
        <w:rPr>
          <w:rFonts w:hint="eastAsia"/>
          <w:bCs/>
          <w:color w:val="000000" w:themeColor="text1"/>
        </w:rPr>
        <w:t>情绪</w:t>
      </w:r>
      <w:r>
        <w:rPr>
          <w:bCs/>
          <w:color w:val="000000" w:themeColor="text1"/>
        </w:rPr>
        <w:t>标签为：</w:t>
      </w:r>
      <w:r>
        <w:rPr>
          <w:rFonts w:hint="eastAsia"/>
          <w:bCs/>
          <w:color w:val="000000" w:themeColor="text1"/>
        </w:rPr>
        <w:t>恶心为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恐惧为2，</w:t>
      </w:r>
      <w:r>
        <w:rPr>
          <w:rFonts w:hint="eastAsia"/>
          <w:bCs/>
          <w:color w:val="000000" w:themeColor="text1"/>
        </w:rPr>
        <w:t>中性为</w:t>
      </w:r>
      <w:r>
        <w:rPr>
          <w:bCs/>
          <w:color w:val="000000" w:themeColor="text1"/>
        </w:rPr>
        <w:t>3，</w:t>
      </w:r>
      <w:r>
        <w:rPr>
          <w:rFonts w:hint="eastAsia"/>
          <w:bCs/>
          <w:color w:val="000000" w:themeColor="text1"/>
        </w:rPr>
        <w:t>激励为</w:t>
      </w:r>
      <w:r>
        <w:rPr>
          <w:bCs/>
          <w:color w:val="000000" w:themeColor="text1"/>
        </w:rPr>
        <w:t>4</w:t>
      </w:r>
      <w:r>
        <w:rPr>
          <w:rFonts w:hint="eastAsia"/>
          <w:bCs/>
          <w:color w:val="000000" w:themeColor="text1"/>
        </w:rPr>
        <w:t>，温情为</w:t>
      </w:r>
      <w:r>
        <w:rPr>
          <w:bCs/>
          <w:color w:val="000000" w:themeColor="text1"/>
        </w:rPr>
        <w:t>5</w:t>
      </w:r>
      <w:r>
        <w:rPr>
          <w:rFonts w:hint="eastAsia"/>
          <w:bCs/>
          <w:color w:val="000000" w:themeColor="text1"/>
        </w:rPr>
        <w:t>，见附表1）。</w:t>
      </w:r>
    </w:p>
    <w:p w14:paraId="24CDBB08" w14:textId="77777777" w:rsidR="00EA29CB" w:rsidRDefault="003E0DB1">
      <w:pPr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该过程由</w:t>
      </w:r>
      <w:r>
        <w:rPr>
          <w:rFonts w:hint="eastAsia"/>
        </w:rPr>
        <w:t>被</w:t>
      </w:r>
      <w:bookmarkStart w:id="4" w:name="_Hlk134246164"/>
      <w:proofErr w:type="spellStart"/>
      <w:r w:rsidRPr="00CF5E9C">
        <w:rPr>
          <w:b/>
          <w:bCs/>
          <w:color w:val="000000" w:themeColor="text1"/>
        </w:rPr>
        <w:t>AlgorithmImplememt</w:t>
      </w:r>
      <w:bookmarkEnd w:id="4"/>
      <w:proofErr w:type="spellEnd"/>
      <w:r>
        <w:rPr>
          <w:rFonts w:hint="eastAsia"/>
          <w:color w:val="000000" w:themeColor="text1"/>
        </w:rPr>
        <w:t>类</w:t>
      </w:r>
      <w:r>
        <w:rPr>
          <w:rFonts w:hint="eastAsia"/>
          <w:b/>
          <w:bCs/>
        </w:rPr>
        <w:t>继承的</w:t>
      </w:r>
      <w:proofErr w:type="spellStart"/>
      <w:r>
        <w:rPr>
          <w:b/>
          <w:bCs/>
        </w:rPr>
        <w:t>comm_proxy.report</w:t>
      </w:r>
      <w:proofErr w:type="spellEnd"/>
      <w:r>
        <w:rPr>
          <w:b/>
          <w:bCs/>
        </w:rPr>
        <w:t>(result)</w:t>
      </w:r>
      <w:r>
        <w:rPr>
          <w:rFonts w:hint="eastAsia"/>
          <w:bCs/>
          <w:color w:val="000000" w:themeColor="text1"/>
        </w:rPr>
        <w:t>实现，其中result为选手的识别结果，使用案例如下：</w:t>
      </w:r>
    </w:p>
    <w:p w14:paraId="038CD623" w14:textId="77777777" w:rsidR="00EA29CB" w:rsidRDefault="003E0DB1">
      <w:pPr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 wp14:anchorId="270D80E1" wp14:editId="4C160716">
            <wp:extent cx="3441700" cy="874395"/>
            <wp:effectExtent l="0" t="0" r="635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8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FA0FB" w14:textId="77777777" w:rsidR="00EA29CB" w:rsidRDefault="003E0DB1">
      <w:pPr>
        <w:spacing w:line="360" w:lineRule="auto"/>
        <w:ind w:firstLineChars="200" w:firstLine="420"/>
        <w:rPr>
          <w:bCs/>
          <w:color w:val="FF0000"/>
        </w:rPr>
      </w:pPr>
      <w:r>
        <w:rPr>
          <w:rFonts w:hint="eastAsia"/>
          <w:bCs/>
          <w:color w:val="FF0000"/>
        </w:rPr>
        <w:t>当返回的结果不满足要求或出现算法报错等异常情况时，</w:t>
      </w:r>
      <w:r>
        <w:rPr>
          <w:bCs/>
          <w:color w:val="FF0000"/>
        </w:rPr>
        <w:t>该次判断</w:t>
      </w:r>
      <w:r>
        <w:rPr>
          <w:rFonts w:hint="eastAsia"/>
          <w:bCs/>
          <w:color w:val="FF0000"/>
        </w:rPr>
        <w:t>将被自动置为0，并</w:t>
      </w:r>
      <w:r>
        <w:rPr>
          <w:bCs/>
          <w:color w:val="FF0000"/>
        </w:rPr>
        <w:t>计为0分。</w:t>
      </w:r>
    </w:p>
    <w:p w14:paraId="05CF93BB" w14:textId="77777777" w:rsidR="00EA29CB" w:rsidRDefault="003E0DB1">
      <w:pPr>
        <w:pStyle w:val="Heading3"/>
      </w:pPr>
      <w:r>
        <w:rPr>
          <w:rFonts w:hint="eastAsia"/>
        </w:rPr>
        <w:t>（4）下一名被试</w:t>
      </w:r>
    </w:p>
    <w:p w14:paraId="0763188C" w14:textId="77777777" w:rsidR="00EA29CB" w:rsidRDefault="003E0DB1">
      <w:pPr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当接收到当前被试的结束事件</w:t>
      </w:r>
      <w:r>
        <w:rPr>
          <w:bCs/>
          <w:color w:val="000000" w:themeColor="text1"/>
        </w:rPr>
        <w:t>251</w:t>
      </w:r>
      <w:r>
        <w:rPr>
          <w:rFonts w:hint="eastAsia"/>
          <w:bCs/>
          <w:color w:val="000000" w:themeColor="text1"/>
        </w:rPr>
        <w:t>后，系统停止提供数据包，等待下一个被试的实验开始</w:t>
      </w:r>
      <w:r>
        <w:rPr>
          <w:bCs/>
          <w:color w:val="000000" w:themeColor="text1"/>
        </w:rPr>
        <w:t>250</w:t>
      </w:r>
      <w:r>
        <w:rPr>
          <w:rFonts w:hint="eastAsia"/>
          <w:bCs/>
          <w:color w:val="000000" w:themeColor="text1"/>
        </w:rPr>
        <w:t>事件，重复上述操作。</w:t>
      </w:r>
    </w:p>
    <w:p w14:paraId="7FB15B64" w14:textId="77777777" w:rsidR="00EA29CB" w:rsidRDefault="003E0DB1">
      <w:pPr>
        <w:pStyle w:val="Heading3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）实时性要求</w:t>
      </w:r>
    </w:p>
    <w:p w14:paraId="520C15CB" w14:textId="77777777" w:rsidR="00EA29CB" w:rsidRDefault="003E0DB1">
      <w:pPr>
        <w:spacing w:line="360" w:lineRule="auto"/>
        <w:ind w:firstLineChars="200" w:firstLine="420"/>
        <w:rPr>
          <w:b/>
          <w:color w:val="000000" w:themeColor="text1"/>
        </w:rPr>
      </w:pPr>
      <w:r>
        <w:rPr>
          <w:rFonts w:hint="eastAsia"/>
          <w:color w:val="000000" w:themeColor="text1"/>
        </w:rPr>
        <w:t>初赛中不限制单次判别时长。但对耗时超过完整数据长度1</w:t>
      </w:r>
      <w:r>
        <w:rPr>
          <w:color w:val="000000" w:themeColor="text1"/>
        </w:rPr>
        <w:t>.5</w:t>
      </w:r>
      <w:r>
        <w:rPr>
          <w:rFonts w:hint="eastAsia"/>
          <w:color w:val="000000" w:themeColor="text1"/>
        </w:rPr>
        <w:t>倍的、资源消耗异常的算法，组委会将在专家组判断确认后，停止算法运行并告知该选手优化算法</w:t>
      </w:r>
      <w:r>
        <w:rPr>
          <w:rFonts w:hint="eastAsia"/>
          <w:b/>
          <w:color w:val="000000" w:themeColor="text1"/>
        </w:rPr>
        <w:t>。</w:t>
      </w:r>
    </w:p>
    <w:p w14:paraId="34AD005D" w14:textId="77777777" w:rsidR="00EA29CB" w:rsidRDefault="003E0DB1">
      <w:pPr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lastRenderedPageBreak/>
        <w:t>决赛阶段将限制单次判别时长。单次判别时间超过</w:t>
      </w:r>
      <w:r>
        <w:rPr>
          <w:b/>
          <w:color w:val="000000" w:themeColor="text1"/>
        </w:rPr>
        <w:t>0.5s，</w:t>
      </w:r>
      <w:r>
        <w:rPr>
          <w:rFonts w:hint="eastAsia"/>
          <w:b/>
          <w:color w:val="000000" w:themeColor="text1"/>
        </w:rPr>
        <w:t>则将跳过该次判断并计为</w:t>
      </w:r>
      <w:r>
        <w:rPr>
          <w:b/>
          <w:color w:val="000000" w:themeColor="text1"/>
        </w:rPr>
        <w:t>0分</w:t>
      </w:r>
      <w:r>
        <w:rPr>
          <w:rFonts w:hint="eastAsia"/>
          <w:b/>
          <w:color w:val="000000" w:themeColor="text1"/>
        </w:rPr>
        <w:t>。</w:t>
      </w:r>
      <w:r>
        <w:rPr>
          <w:rFonts w:hint="eastAsia"/>
          <w:color w:val="000000" w:themeColor="text1"/>
        </w:rPr>
        <w:t>因此，为保障决赛的顺利进行，初赛中单次判别时间过长的算法队伍，</w:t>
      </w:r>
      <w:r>
        <w:rPr>
          <w:rFonts w:hint="eastAsia"/>
          <w:bCs/>
          <w:color w:val="000000" w:themeColor="text1"/>
        </w:rPr>
        <w:t>将可能无法在决赛中取得较好成绩。</w:t>
      </w:r>
    </w:p>
    <w:p w14:paraId="6BF3ADAC" w14:textId="77777777" w:rsidR="00EA29CB" w:rsidRDefault="003E0DB1">
      <w:pPr>
        <w:pStyle w:val="Heading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数据结构</w:t>
      </w:r>
    </w:p>
    <w:p w14:paraId="7E5AA108" w14:textId="77777777" w:rsidR="00EA29CB" w:rsidRDefault="003E0DB1">
      <w:pPr>
        <w:spacing w:line="360" w:lineRule="auto"/>
        <w:rPr>
          <w:b/>
          <w:color w:val="000000" w:themeColor="text1"/>
        </w:rPr>
      </w:pPr>
      <w:r>
        <w:rPr>
          <w:rStyle w:val="Heading3Char"/>
          <w:b w:val="0"/>
          <w:bCs w:val="0"/>
        </w:rPr>
        <w:t>(1)</w:t>
      </w:r>
      <w:r>
        <w:rPr>
          <w:rStyle w:val="Heading3Char"/>
        </w:rPr>
        <w:t xml:space="preserve"> </w:t>
      </w:r>
      <w:proofErr w:type="spellStart"/>
      <w:r>
        <w:rPr>
          <w:rStyle w:val="Heading3Char"/>
          <w:b w:val="0"/>
          <w:bCs w:val="0"/>
        </w:rPr>
        <w:t>DataModel</w:t>
      </w:r>
      <w:proofErr w:type="spellEnd"/>
      <w:r>
        <w:rPr>
          <w:rStyle w:val="Heading3Char"/>
          <w:b w:val="0"/>
          <w:bCs w:val="0"/>
        </w:rPr>
        <w:t xml:space="preserve"> </w:t>
      </w:r>
      <w:r>
        <w:rPr>
          <w:rStyle w:val="Heading3Char"/>
          <w:rFonts w:hint="eastAsia"/>
          <w:b w:val="0"/>
          <w:bCs w:val="0"/>
        </w:rPr>
        <w:t>参赛者数据模型</w:t>
      </w:r>
    </w:p>
    <w:p w14:paraId="75E0B25A" w14:textId="77777777" w:rsidR="00EA29CB" w:rsidRDefault="003E0DB1">
      <w:pPr>
        <w:spacing w:line="360" w:lineRule="auto"/>
        <w:ind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该数据模型为选手调用</w:t>
      </w:r>
      <w:proofErr w:type="spellStart"/>
      <w:r w:rsidRPr="00CF5E9C">
        <w:rPr>
          <w:b/>
          <w:color w:val="000000" w:themeColor="text1"/>
        </w:rPr>
        <w:t>AlgorithmImplememt</w:t>
      </w:r>
      <w:proofErr w:type="spellEnd"/>
      <w:r>
        <w:rPr>
          <w:bCs/>
          <w:color w:val="000000" w:themeColor="text1"/>
        </w:rPr>
        <w:t>类继承的</w:t>
      </w:r>
      <w:proofErr w:type="spellStart"/>
      <w:r>
        <w:rPr>
          <w:bCs/>
          <w:color w:val="000000" w:themeColor="text1"/>
        </w:rPr>
        <w:t>comm_proxy.get_data</w:t>
      </w:r>
      <w:proofErr w:type="spellEnd"/>
      <w:r>
        <w:rPr>
          <w:bCs/>
          <w:color w:val="000000" w:themeColor="text1"/>
        </w:rPr>
        <w:t>方法</w:t>
      </w:r>
      <w:r>
        <w:rPr>
          <w:rFonts w:hint="eastAsia"/>
          <w:bCs/>
          <w:color w:val="000000" w:themeColor="text1"/>
        </w:rPr>
        <w:t>时所获得的数据模型。由以下熟悉组成：</w:t>
      </w:r>
    </w:p>
    <w:p w14:paraId="4827300A" w14:textId="77777777" w:rsidR="00EA29CB" w:rsidRDefault="003E0DB1">
      <w:pPr>
        <w:spacing w:line="360" w:lineRule="auto"/>
        <w:rPr>
          <w:bCs/>
          <w:color w:val="000000" w:themeColor="text1"/>
        </w:rPr>
      </w:pPr>
      <w:r>
        <w:rPr>
          <w:rStyle w:val="Heading4Char"/>
        </w:rPr>
        <w:t>1) data</w:t>
      </w:r>
      <w:r>
        <w:rPr>
          <w:bCs/>
          <w:color w:val="000000" w:themeColor="text1"/>
        </w:rPr>
        <w:t>：float类型矩阵，分段数据。例如包含有</w:t>
      </w:r>
      <w:r>
        <w:rPr>
          <w:rFonts w:hint="eastAsia"/>
          <w:bCs/>
          <w:color w:val="000000" w:themeColor="text1"/>
        </w:rPr>
        <w:t>3</w:t>
      </w:r>
      <w:r>
        <w:rPr>
          <w:bCs/>
          <w:color w:val="000000" w:themeColor="text1"/>
        </w:rPr>
        <w:t>2导EEG数据+1导trigger信号，在250Hz采样率下，以40ms对数据分段，则单次获取的data为</w:t>
      </w:r>
      <w:r>
        <w:rPr>
          <w:rFonts w:hint="eastAsia"/>
          <w:bCs/>
          <w:color w:val="000000" w:themeColor="text1"/>
        </w:rPr>
        <w:t>3</w:t>
      </w:r>
      <w:r>
        <w:rPr>
          <w:bCs/>
          <w:color w:val="000000" w:themeColor="text1"/>
        </w:rPr>
        <w:t>3 * 10个点。</w:t>
      </w:r>
    </w:p>
    <w:p w14:paraId="226AC787" w14:textId="77777777" w:rsidR="00EA29CB" w:rsidRDefault="003E0DB1">
      <w:pPr>
        <w:spacing w:line="360" w:lineRule="auto"/>
        <w:rPr>
          <w:bCs/>
          <w:color w:val="000000" w:themeColor="text1"/>
        </w:rPr>
      </w:pPr>
      <w:r>
        <w:rPr>
          <w:rStyle w:val="Heading4Char"/>
        </w:rPr>
        <w:t xml:space="preserve">2) </w:t>
      </w:r>
      <w:proofErr w:type="spellStart"/>
      <w:r>
        <w:rPr>
          <w:rStyle w:val="Heading4Char"/>
        </w:rPr>
        <w:t>start_pos</w:t>
      </w:r>
      <w:proofErr w:type="spellEnd"/>
      <w:r>
        <w:rPr>
          <w:rFonts w:hint="eastAsia"/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int类型标量，当前分段数据起始时刻相对于该</w:t>
      </w:r>
      <w:r>
        <w:rPr>
          <w:rFonts w:hint="eastAsia"/>
          <w:bCs/>
          <w:color w:val="000000" w:themeColor="text1"/>
        </w:rPr>
        <w:t>视频</w:t>
      </w:r>
      <w:r>
        <w:rPr>
          <w:bCs/>
          <w:color w:val="000000" w:themeColor="text1"/>
        </w:rPr>
        <w:t>数据起始时刻的索引位置。</w:t>
      </w:r>
    </w:p>
    <w:p w14:paraId="75753BFD" w14:textId="77777777" w:rsidR="00EA29CB" w:rsidRDefault="003E0DB1">
      <w:pPr>
        <w:spacing w:line="360" w:lineRule="auto"/>
        <w:rPr>
          <w:bCs/>
          <w:color w:val="000000" w:themeColor="text1"/>
        </w:rPr>
      </w:pPr>
      <w:r>
        <w:rPr>
          <w:rStyle w:val="Heading4Char"/>
        </w:rPr>
        <w:t xml:space="preserve">3) </w:t>
      </w:r>
      <w:proofErr w:type="spellStart"/>
      <w:r>
        <w:rPr>
          <w:rStyle w:val="Heading4Char"/>
        </w:rPr>
        <w:t>subject_id</w:t>
      </w:r>
      <w:proofErr w:type="spellEnd"/>
      <w:r>
        <w:rPr>
          <w:bCs/>
          <w:color w:val="000000" w:themeColor="text1"/>
        </w:rPr>
        <w:t>：int类型标量，当前数据来源受试者序号。</w:t>
      </w:r>
    </w:p>
    <w:p w14:paraId="2D8B50B9" w14:textId="77777777" w:rsidR="00EA29CB" w:rsidRDefault="003E0DB1">
      <w:pPr>
        <w:spacing w:line="360" w:lineRule="auto"/>
        <w:rPr>
          <w:bCs/>
          <w:color w:val="000000" w:themeColor="text1"/>
        </w:rPr>
      </w:pPr>
      <w:r>
        <w:rPr>
          <w:rStyle w:val="Heading4Char"/>
        </w:rPr>
        <w:t xml:space="preserve">4) </w:t>
      </w:r>
      <w:proofErr w:type="spellStart"/>
      <w:r>
        <w:rPr>
          <w:rStyle w:val="Heading4Char"/>
        </w:rPr>
        <w:t>finish_flag</w:t>
      </w:r>
      <w:proofErr w:type="spellEnd"/>
      <w:r>
        <w:rPr>
          <w:bCs/>
          <w:color w:val="000000" w:themeColor="text1"/>
        </w:rPr>
        <w:t>：bool类型标量，测试结束标志。当参赛算法通过</w:t>
      </w:r>
      <w:proofErr w:type="spellStart"/>
      <w:r>
        <w:rPr>
          <w:bCs/>
          <w:color w:val="000000" w:themeColor="text1"/>
        </w:rPr>
        <w:t>data_model.finish_flag</w:t>
      </w:r>
      <w:proofErr w:type="spellEnd"/>
      <w:r>
        <w:rPr>
          <w:bCs/>
          <w:color w:val="000000" w:themeColor="text1"/>
        </w:rPr>
        <w:t>获取数据包中该字段为True时，</w:t>
      </w:r>
      <w:r>
        <w:rPr>
          <w:rFonts w:hint="eastAsia"/>
          <w:bCs/>
          <w:color w:val="000000" w:themeColor="text1"/>
        </w:rPr>
        <w:t>建议</w:t>
      </w:r>
      <w:r>
        <w:rPr>
          <w:bCs/>
          <w:color w:val="000000" w:themeColor="text1"/>
        </w:rPr>
        <w:t>自行退出程序运行</w:t>
      </w:r>
      <w:r>
        <w:rPr>
          <w:rFonts w:hint="eastAsia"/>
          <w:bCs/>
          <w:color w:val="000000" w:themeColor="text1"/>
        </w:rPr>
        <w:t>，避免不必要的后续算法计时</w:t>
      </w:r>
      <w:r>
        <w:rPr>
          <w:bCs/>
          <w:color w:val="000000" w:themeColor="text1"/>
        </w:rPr>
        <w:t>。</w:t>
      </w:r>
    </w:p>
    <w:p w14:paraId="54A48DC4" w14:textId="0EC7CB98" w:rsidR="00EA29CB" w:rsidRDefault="003E0DB1">
      <w:pPr>
        <w:pStyle w:val="Heading2"/>
      </w:pPr>
      <w:r>
        <w:t xml:space="preserve">3. </w:t>
      </w:r>
      <w:r w:rsidR="002D1377">
        <w:rPr>
          <w:rFonts w:hint="eastAsia"/>
        </w:rPr>
        <w:t>运行框架与代码规范</w:t>
      </w:r>
    </w:p>
    <w:p w14:paraId="383A348C" w14:textId="466061EF" w:rsidR="00DA0A0B" w:rsidRDefault="00DA0A0B" w:rsidP="00DA0A0B">
      <w:pPr>
        <w:pStyle w:val="Heading3"/>
      </w:pPr>
      <w:r w:rsidRPr="00CF5E9C">
        <w:rPr>
          <w:rFonts w:hint="eastAsia"/>
        </w:rPr>
        <w:t>（</w:t>
      </w:r>
      <w:r w:rsidRPr="00CF5E9C">
        <w:t>1）运行框架</w:t>
      </w:r>
    </w:p>
    <w:p w14:paraId="7A99E4F6" w14:textId="063327DD" w:rsidR="00DA0A0B" w:rsidRDefault="00DA0A0B" w:rsidP="00DA0A0B">
      <w:pPr>
        <w:spacing w:line="360" w:lineRule="auto"/>
      </w:pPr>
      <w:r>
        <w:tab/>
      </w:r>
      <w:r>
        <w:rPr>
          <w:rFonts w:hint="eastAsia"/>
        </w:rPr>
        <w:t>为了方便选手调试自身算法，适配框架的执行要求，赛题为选手提供了本地测试的框架，并提供数据结构转换代码</w:t>
      </w:r>
      <w:r w:rsidR="00C33DEF">
        <w:rPr>
          <w:rFonts w:hint="eastAsia"/>
        </w:rPr>
        <w:t>data</w:t>
      </w:r>
      <w:r w:rsidR="00C33DEF">
        <w:t>_transfer.py</w:t>
      </w:r>
      <w:r w:rsidR="00066E7B">
        <w:rPr>
          <w:rFonts w:hint="eastAsia"/>
        </w:rPr>
        <w:t>和符合测试数据格式的数据集E</w:t>
      </w:r>
      <w:r w:rsidR="000605FB">
        <w:t>1</w:t>
      </w:r>
      <w:r>
        <w:rPr>
          <w:rFonts w:hint="eastAsia"/>
        </w:rPr>
        <w:t>，以方便选手</w:t>
      </w:r>
      <w:r w:rsidR="00066E7B">
        <w:rPr>
          <w:rFonts w:hint="eastAsia"/>
        </w:rPr>
        <w:t>根据自身情况</w:t>
      </w:r>
      <w:r w:rsidR="00C33DEF">
        <w:rPr>
          <w:rFonts w:hint="eastAsia"/>
        </w:rPr>
        <w:t>进行测试</w:t>
      </w:r>
      <w:r>
        <w:rPr>
          <w:rFonts w:hint="eastAsia"/>
        </w:rPr>
        <w:t>。</w:t>
      </w:r>
      <w:r w:rsidR="00066E7B">
        <w:rPr>
          <w:rFonts w:hint="eastAsia"/>
        </w:rPr>
        <w:t>（运行框架时，</w:t>
      </w:r>
      <w:r w:rsidR="00066E7B" w:rsidRPr="00CF5E9C">
        <w:rPr>
          <w:rFonts w:hint="eastAsia"/>
          <w:b/>
          <w:bCs/>
        </w:rPr>
        <w:t>请将数据集放置于</w:t>
      </w:r>
      <w:r w:rsidR="00066E7B" w:rsidRPr="00CF5E9C">
        <w:rPr>
          <w:b/>
          <w:bCs/>
        </w:rPr>
        <w:t>Task/</w:t>
      </w:r>
      <w:proofErr w:type="spellStart"/>
      <w:r w:rsidR="00066E7B" w:rsidRPr="00CF5E9C">
        <w:rPr>
          <w:b/>
          <w:bCs/>
        </w:rPr>
        <w:t>TestData</w:t>
      </w:r>
      <w:proofErr w:type="spellEnd"/>
      <w:r w:rsidR="00066E7B" w:rsidRPr="00CF5E9C">
        <w:rPr>
          <w:rFonts w:hint="eastAsia"/>
          <w:b/>
          <w:bCs/>
        </w:rPr>
        <w:t>下</w:t>
      </w:r>
      <w:r w:rsidR="00066E7B">
        <w:rPr>
          <w:rFonts w:hint="eastAsia"/>
        </w:rPr>
        <w:t>）</w:t>
      </w:r>
    </w:p>
    <w:p w14:paraId="3404EBD7" w14:textId="2B27576B" w:rsidR="00DA0A0B" w:rsidRDefault="00C33DEF" w:rsidP="00333400">
      <w:pPr>
        <w:spacing w:line="360" w:lineRule="auto"/>
      </w:pPr>
      <w:r>
        <w:tab/>
      </w:r>
      <w:r>
        <w:rPr>
          <w:rFonts w:hint="eastAsia"/>
        </w:rPr>
        <w:t>框架分为两部分：基于python的数据发送与评分端</w:t>
      </w:r>
      <w:r w:rsidR="00333400">
        <w:rPr>
          <w:rFonts w:hint="eastAsia"/>
        </w:rPr>
        <w:t>（下文简称为“发送端”）</w:t>
      </w:r>
      <w:r>
        <w:rPr>
          <w:rFonts w:hint="eastAsia"/>
        </w:rPr>
        <w:t>，与基于</w:t>
      </w:r>
      <w:r>
        <w:t>MATLAB</w:t>
      </w:r>
      <w:r>
        <w:rPr>
          <w:rFonts w:hint="eastAsia"/>
        </w:rPr>
        <w:t>编写的数据接受与算法演算端</w:t>
      </w:r>
      <w:r w:rsidR="00333400">
        <w:rPr>
          <w:rFonts w:hint="eastAsia"/>
        </w:rPr>
        <w:t>（下文简称为“接收端”）</w:t>
      </w:r>
      <w:r>
        <w:rPr>
          <w:rFonts w:hint="eastAsia"/>
        </w:rPr>
        <w:t>。</w:t>
      </w:r>
    </w:p>
    <w:p w14:paraId="1F517A44" w14:textId="64DACCED" w:rsidR="00333400" w:rsidRDefault="00333400">
      <w:pPr>
        <w:spacing w:line="360" w:lineRule="auto"/>
        <w:rPr>
          <w:b/>
          <w:bCs/>
        </w:rPr>
      </w:pPr>
      <w:r>
        <w:tab/>
      </w:r>
      <w:r>
        <w:rPr>
          <w:rFonts w:hint="eastAsia"/>
        </w:rPr>
        <w:t>发送端应在Task文件夹下运行m</w:t>
      </w:r>
      <w:r>
        <w:t>ain.py</w:t>
      </w:r>
      <w:r>
        <w:rPr>
          <w:rFonts w:hint="eastAsia"/>
        </w:rPr>
        <w:t>文件；接收端应在Al</w:t>
      </w:r>
      <w:r>
        <w:t>gorithm</w:t>
      </w:r>
      <w:r>
        <w:rPr>
          <w:rFonts w:hint="eastAsia"/>
        </w:rPr>
        <w:t>文件夹下运行</w:t>
      </w:r>
      <w:proofErr w:type="spellStart"/>
      <w:r>
        <w:rPr>
          <w:rFonts w:hint="eastAsia"/>
        </w:rPr>
        <w:t>main</w:t>
      </w:r>
      <w:r>
        <w:t>.m</w:t>
      </w:r>
      <w:proofErr w:type="spellEnd"/>
      <w:r>
        <w:rPr>
          <w:rFonts w:hint="eastAsia"/>
        </w:rPr>
        <w:t>文件。待数据完全处理完成后，选手可见当前算法的最终成绩。</w:t>
      </w:r>
      <w:r w:rsidR="00420082" w:rsidRPr="00CF5E9C">
        <w:rPr>
          <w:rFonts w:hint="eastAsia"/>
          <w:b/>
          <w:bCs/>
        </w:rPr>
        <w:t>正式运行时，请先启动发送端后，再启动接收端。</w:t>
      </w:r>
    </w:p>
    <w:p w14:paraId="38F48926" w14:textId="77777777" w:rsidR="00772C7C" w:rsidRPr="00CF5E9C" w:rsidRDefault="00772C7C" w:rsidP="00CF5E9C">
      <w:pPr>
        <w:spacing w:line="360" w:lineRule="auto"/>
        <w:rPr>
          <w:b/>
          <w:bCs/>
        </w:rPr>
      </w:pPr>
    </w:p>
    <w:p w14:paraId="32003510" w14:textId="60133F68" w:rsidR="00DA0A0B" w:rsidRPr="00CF5E9C" w:rsidRDefault="00DA0A0B" w:rsidP="00CF5E9C">
      <w:pPr>
        <w:pStyle w:val="Heading3"/>
        <w:rPr>
          <w:b w:val="0"/>
        </w:rPr>
      </w:pPr>
      <w:r w:rsidRPr="00CF5E9C">
        <w:rPr>
          <w:rFonts w:hint="eastAsia"/>
        </w:rPr>
        <w:lastRenderedPageBreak/>
        <w:t>（</w:t>
      </w:r>
      <w:r w:rsidRPr="00CF5E9C">
        <w:t>2）代码</w:t>
      </w:r>
      <w:r w:rsidR="00333400">
        <w:rPr>
          <w:rFonts w:hint="eastAsia"/>
        </w:rPr>
        <w:t>修改与提交</w:t>
      </w:r>
    </w:p>
    <w:p w14:paraId="62BCC8EC" w14:textId="524EBEF2" w:rsidR="002D1377" w:rsidRPr="00CF5E9C" w:rsidRDefault="003E0DB1" w:rsidP="00CF5E9C">
      <w:pPr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本赛题中，选手需要完成</w:t>
      </w:r>
      <w:r>
        <w:rPr>
          <w:b/>
          <w:color w:val="000000" w:themeColor="text1"/>
        </w:rPr>
        <w:t>Algorithm</w:t>
      </w:r>
      <w:r>
        <w:rPr>
          <w:rFonts w:hint="eastAsia"/>
          <w:b/>
          <w:color w:val="000000" w:themeColor="text1"/>
        </w:rPr>
        <w:t>/</w:t>
      </w:r>
      <w:proofErr w:type="spellStart"/>
      <w:r>
        <w:rPr>
          <w:rFonts w:hint="eastAsia"/>
          <w:b/>
          <w:color w:val="000000" w:themeColor="text1"/>
        </w:rPr>
        <w:t>impl</w:t>
      </w:r>
      <w:proofErr w:type="spellEnd"/>
      <w:r>
        <w:rPr>
          <w:b/>
          <w:color w:val="000000" w:themeColor="text1"/>
        </w:rPr>
        <w:t>文件夹下</w:t>
      </w:r>
      <w:r>
        <w:rPr>
          <w:rFonts w:hint="eastAsia"/>
          <w:b/>
          <w:color w:val="000000" w:themeColor="text1"/>
        </w:rPr>
        <w:t>的</w:t>
      </w:r>
      <w:proofErr w:type="spellStart"/>
      <w:r>
        <w:rPr>
          <w:b/>
          <w:color w:val="000000" w:themeColor="text1"/>
        </w:rPr>
        <w:t>AlgorithmImplememt.m</w:t>
      </w:r>
      <w:proofErr w:type="spellEnd"/>
      <w:r>
        <w:rPr>
          <w:rFonts w:hint="eastAsia"/>
          <w:b/>
          <w:color w:val="000000" w:themeColor="text1"/>
        </w:rPr>
        <w:t>文件</w:t>
      </w:r>
      <w:r>
        <w:rPr>
          <w:rFonts w:hint="eastAsia"/>
          <w:color w:val="000000" w:themeColor="text1"/>
        </w:rPr>
        <w:t>，并调用</w:t>
      </w:r>
      <w:r>
        <w:rPr>
          <w:rFonts w:hint="eastAsia"/>
          <w:bCs/>
          <w:color w:val="000000" w:themeColor="text1"/>
        </w:rPr>
        <w:t>接受数据、汇报结果等接口，实现情绪的实时判别。该文件及</w:t>
      </w:r>
      <w:proofErr w:type="spellStart"/>
      <w:r>
        <w:rPr>
          <w:b/>
          <w:color w:val="000000" w:themeColor="text1"/>
        </w:rPr>
        <w:t>AlgorithmImplememt</w:t>
      </w:r>
      <w:proofErr w:type="spellEnd"/>
      <w:r>
        <w:rPr>
          <w:rFonts w:hint="eastAsia"/>
          <w:b/>
          <w:color w:val="000000" w:themeColor="text1"/>
        </w:rPr>
        <w:t>类、</w:t>
      </w:r>
      <w:proofErr w:type="spellStart"/>
      <w:r>
        <w:rPr>
          <w:b/>
          <w:color w:val="000000" w:themeColor="text1"/>
        </w:rPr>
        <w:t>AlgorithmImplememt</w:t>
      </w:r>
      <w:proofErr w:type="spellEnd"/>
      <w:r>
        <w:rPr>
          <w:rFonts w:hint="eastAsia"/>
          <w:b/>
          <w:color w:val="000000" w:themeColor="text1"/>
        </w:rPr>
        <w:t>类的run方法的名字是不被允许改动的，</w:t>
      </w:r>
      <w:r>
        <w:rPr>
          <w:rFonts w:hint="eastAsia"/>
          <w:bCs/>
          <w:color w:val="000000" w:themeColor="text1"/>
        </w:rPr>
        <w:t>额外的设计与文件（如函数）等是被允许的。</w:t>
      </w:r>
      <w:r>
        <w:rPr>
          <w:rFonts w:hint="eastAsia"/>
          <w:color w:val="000000" w:themeColor="text1"/>
        </w:rPr>
        <w:t>赛题亦提供了参考代码供选手参考格式。</w:t>
      </w:r>
    </w:p>
    <w:p w14:paraId="634EF458" w14:textId="77777777" w:rsidR="00EA29CB" w:rsidRDefault="003E0DB1">
      <w:pPr>
        <w:pStyle w:val="Heading2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评分标准与报告</w:t>
      </w:r>
    </w:p>
    <w:p w14:paraId="6700D13F" w14:textId="77777777" w:rsidR="00EA29CB" w:rsidRDefault="003E0DB1">
      <w:pPr>
        <w:spacing w:line="360" w:lineRule="auto"/>
        <w:ind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最终成绩以1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名被试的平均准确率（Acc）表示，计算规则如下：</w:t>
      </w:r>
    </w:p>
    <w:p w14:paraId="256852B4" w14:textId="16E04CA3" w:rsidR="00EA29CB" w:rsidRDefault="003E0DB1">
      <w:pPr>
        <w:spacing w:after="240"/>
        <w:rPr>
          <w:rFonts w:ascii="SimSun" w:eastAsia="SimSun" w:hAnsi="SimSun"/>
          <w:b/>
        </w:rPr>
      </w:pPr>
      <m:oMathPara>
        <m:oMath>
          <m:r>
            <m:rPr>
              <m:sty m:val="bi"/>
            </m:rPr>
            <w:rPr>
              <w:rFonts w:ascii="Cambria Math" w:eastAsia="SimSun" w:hAnsi="Cambria Math" w:hint="eastAsia"/>
            </w:rPr>
            <m:t>Acc=</m:t>
          </m:r>
          <m:f>
            <m:fPr>
              <m:ctrlPr>
                <w:rPr>
                  <w:rFonts w:ascii="Cambria Math" w:eastAsia="SimSun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SimSun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SimSun" w:hAnsi="Cambria Math"/>
                </w:rPr>
                <m:t>subs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eastAsia="SimSun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SimSun" w:hAnsi="Cambria Math"/>
                </w:rPr>
                <m:t xml:space="preserve">subs </m:t>
              </m:r>
            </m:sub>
            <m:sup/>
            <m:e>
              <m:f>
                <m:fPr>
                  <m:ctrlPr>
                    <w:rPr>
                      <w:rFonts w:ascii="Cambria Math" w:eastAsia="SimSun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nV</m:t>
                  </m:r>
                  <m:r>
                    <m:rPr>
                      <m:sty m:val="bi"/>
                    </m:rPr>
                    <w:rPr>
                      <w:rFonts w:ascii="Cambria Math" w:eastAsia="SimSun" w:hAnsi="Cambria Math" w:hint="eastAsia"/>
                    </w:rPr>
                    <m:t>ideo</m:t>
                  </m:r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s</m:t>
                  </m:r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SimSun" w:hAnsi="Cambria Math"/>
                      <w:b/>
                      <w:i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nV</m:t>
                  </m:r>
                  <m:r>
                    <m:rPr>
                      <m:sty m:val="bi"/>
                    </m:rPr>
                    <w:rPr>
                      <w:rFonts w:ascii="Cambria Math" w:eastAsia="SimSun" w:hAnsi="Cambria Math" w:hint="eastAsia"/>
                    </w:rPr>
                    <m:t>ideos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="SimSun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SimSun" w:hAnsi="Cambria Math"/>
                        </w:rPr>
                        <m:t>CorrectSamples_in_current_</m:t>
                      </m:r>
                      <m:r>
                        <m:rPr>
                          <m:sty m:val="bi"/>
                        </m:rPr>
                        <w:rPr>
                          <w:rFonts w:ascii="Cambria Math" w:eastAsia="SimSun" w:hAnsi="Cambria Math" w:hint="eastAsia"/>
                        </w:rPr>
                        <m:t>video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SimSun" w:hAnsi="Cambria Math"/>
                        </w:rPr>
                        <m:t>TotalSamples_in_current_</m:t>
                      </m:r>
                      <m:r>
                        <m:rPr>
                          <m:sty m:val="bi"/>
                        </m:rPr>
                        <w:rPr>
                          <w:rFonts w:ascii="Cambria Math" w:eastAsia="SimSun" w:hAnsi="Cambria Math" w:hint="eastAsia"/>
                        </w:rPr>
                        <m:t>video</m:t>
                      </m:r>
                    </m:den>
                  </m:f>
                </m:e>
              </m:nary>
            </m:e>
          </m:nary>
        </m:oMath>
      </m:oMathPara>
    </w:p>
    <w:p w14:paraId="2E397DB0" w14:textId="27AE325F" w:rsidR="00EA29CB" w:rsidRDefault="003E0DB1">
      <w:pPr>
        <w:pStyle w:val="ListParagraph"/>
        <w:spacing w:line="360" w:lineRule="auto"/>
        <w:ind w:left="720" w:firstLineChars="0" w:firstLine="0"/>
        <w:rPr>
          <w:color w:val="000000" w:themeColor="text1"/>
        </w:rPr>
      </w:pPr>
      <w:proofErr w:type="spellStart"/>
      <w:r>
        <w:rPr>
          <w:color w:val="000000" w:themeColor="text1"/>
        </w:rPr>
        <w:t>C</w:t>
      </w:r>
      <w:r>
        <w:rPr>
          <w:rFonts w:hint="eastAsia"/>
          <w:color w:val="000000" w:themeColor="text1"/>
        </w:rPr>
        <w:t>orrectSamples</w:t>
      </w:r>
      <w:r>
        <w:rPr>
          <w:color w:val="000000" w:themeColor="text1"/>
        </w:rPr>
        <w:t>_in_current_</w:t>
      </w:r>
      <w:r w:rsidR="00A9769A">
        <w:rPr>
          <w:color w:val="000000" w:themeColor="text1"/>
        </w:rPr>
        <w:t>video</w:t>
      </w:r>
      <w:proofErr w:type="spellEnd"/>
      <w:r>
        <w:rPr>
          <w:rFonts w:hint="eastAsia"/>
          <w:color w:val="000000" w:themeColor="text1"/>
        </w:rPr>
        <w:t>：当前视频对应的秒数情绪识别结果正确的样本数（小于等于当前视频的总样本数）；</w:t>
      </w:r>
    </w:p>
    <w:p w14:paraId="6E97888D" w14:textId="4EFF1824" w:rsidR="00EA29CB" w:rsidRDefault="003E0DB1">
      <w:pPr>
        <w:pStyle w:val="ListParagraph"/>
        <w:spacing w:line="360" w:lineRule="auto"/>
        <w:ind w:left="720" w:firstLineChars="0" w:firstLine="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Total</w:t>
      </w:r>
      <w:r>
        <w:rPr>
          <w:color w:val="000000" w:themeColor="text1"/>
        </w:rPr>
        <w:t>S</w:t>
      </w:r>
      <w:r>
        <w:rPr>
          <w:rFonts w:hint="eastAsia"/>
          <w:color w:val="000000" w:themeColor="text1"/>
        </w:rPr>
        <w:t>amples</w:t>
      </w:r>
      <w:r>
        <w:rPr>
          <w:color w:val="000000" w:themeColor="text1"/>
        </w:rPr>
        <w:t>_in_current_</w:t>
      </w:r>
      <w:r w:rsidR="00A9769A">
        <w:rPr>
          <w:rFonts w:hint="eastAsia"/>
          <w:color w:val="000000" w:themeColor="text1"/>
        </w:rPr>
        <w:t>video</w:t>
      </w:r>
      <w:proofErr w:type="spellEnd"/>
      <w:r>
        <w:rPr>
          <w:color w:val="000000" w:themeColor="text1"/>
        </w:rPr>
        <w:t xml:space="preserve">: </w:t>
      </w:r>
      <w:r>
        <w:rPr>
          <w:rFonts w:hint="eastAsia"/>
          <w:color w:val="000000" w:themeColor="text1"/>
        </w:rPr>
        <w:t>当前视频的总样本数；</w:t>
      </w:r>
    </w:p>
    <w:p w14:paraId="465E6B3B" w14:textId="77777777" w:rsidR="00EA29CB" w:rsidRDefault="003E0DB1">
      <w:pPr>
        <w:pStyle w:val="ListParagraph"/>
        <w:spacing w:line="360" w:lineRule="auto"/>
        <w:ind w:left="72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（当前视频总样本数与该视频中的事件结束trigger</w:t>
      </w:r>
      <w:r>
        <w:rPr>
          <w:color w:val="000000" w:themeColor="text1"/>
        </w:rPr>
        <w:t>241</w:t>
      </w:r>
      <w:r>
        <w:rPr>
          <w:rFonts w:hint="eastAsia"/>
          <w:color w:val="000000" w:themeColor="text1"/>
        </w:rPr>
        <w:t>数量相等，小于等于当前视频的总长度）；</w:t>
      </w:r>
    </w:p>
    <w:p w14:paraId="2F448064" w14:textId="77777777" w:rsidR="00EA29CB" w:rsidRDefault="003E0DB1">
      <w:pPr>
        <w:pStyle w:val="ListParagraph"/>
        <w:spacing w:line="360" w:lineRule="auto"/>
        <w:ind w:left="720" w:firstLineChars="0" w:firstLine="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V</w:t>
      </w:r>
      <w:r>
        <w:rPr>
          <w:rFonts w:hint="eastAsia"/>
          <w:color w:val="000000" w:themeColor="text1"/>
        </w:rPr>
        <w:t>ideo</w:t>
      </w:r>
      <w:r>
        <w:rPr>
          <w:color w:val="000000" w:themeColor="text1"/>
        </w:rPr>
        <w:t>s</w:t>
      </w:r>
      <w:proofErr w:type="spellEnd"/>
      <w:r>
        <w:rPr>
          <w:rFonts w:hint="eastAsia"/>
          <w:color w:val="000000" w:themeColor="text1"/>
        </w:rPr>
        <w:t>：每个被试视频的数量，本实验中为</w:t>
      </w:r>
      <w:r>
        <w:rPr>
          <w:color w:val="000000" w:themeColor="text1"/>
        </w:rPr>
        <w:t>16</w:t>
      </w:r>
      <w:r>
        <w:rPr>
          <w:rFonts w:hint="eastAsia"/>
          <w:color w:val="000000" w:themeColor="text1"/>
        </w:rPr>
        <w:t>；</w:t>
      </w:r>
    </w:p>
    <w:p w14:paraId="71FE3A84" w14:textId="77777777" w:rsidR="00EA29CB" w:rsidRDefault="003E0DB1">
      <w:pPr>
        <w:pStyle w:val="ListParagraph"/>
        <w:spacing w:line="360" w:lineRule="auto"/>
        <w:ind w:left="72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subs：测试集被试数，本次比赛为</w:t>
      </w:r>
      <w:r>
        <w:rPr>
          <w:color w:val="000000" w:themeColor="text1"/>
        </w:rPr>
        <w:t>11</w:t>
      </w:r>
      <w:r>
        <w:rPr>
          <w:rFonts w:hint="eastAsia"/>
          <w:color w:val="000000" w:themeColor="text1"/>
        </w:rPr>
        <w:t xml:space="preserve">； </w:t>
      </w:r>
    </w:p>
    <w:p w14:paraId="4117D104" w14:textId="77777777" w:rsidR="00EA29CB" w:rsidRDefault="003E0DB1">
      <w:pPr>
        <w:spacing w:line="360" w:lineRule="auto"/>
        <w:ind w:left="420" w:firstLineChars="142" w:firstLine="298"/>
        <w:rPr>
          <w:color w:val="000000" w:themeColor="text1"/>
        </w:rPr>
      </w:pPr>
      <w:r>
        <w:rPr>
          <w:rFonts w:hint="eastAsia"/>
          <w:color w:val="000000" w:themeColor="text1"/>
        </w:rPr>
        <w:t>调试阶段，选手可以基于提供的样例代码提取测试数据标签，自行补充相关程序，计算识别正确率。</w:t>
      </w:r>
    </w:p>
    <w:p w14:paraId="49BA520E" w14:textId="77777777" w:rsidR="00EA29CB" w:rsidRDefault="003E0DB1">
      <w:pPr>
        <w:pStyle w:val="ListParagraph"/>
        <w:spacing w:line="360" w:lineRule="auto"/>
        <w:ind w:left="72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初赛阶段，赛题框架将反馈</w:t>
      </w:r>
      <w:r>
        <w:rPr>
          <w:color w:val="000000" w:themeColor="text1"/>
        </w:rPr>
        <w:t>测试集平均</w:t>
      </w:r>
      <w:r>
        <w:rPr>
          <w:rFonts w:hint="eastAsia"/>
          <w:color w:val="000000" w:themeColor="text1"/>
        </w:rPr>
        <w:t>准确率作</w:t>
      </w:r>
      <w:r>
        <w:rPr>
          <w:color w:val="000000" w:themeColor="text1"/>
        </w:rPr>
        <w:t>为</w:t>
      </w:r>
      <w:r>
        <w:rPr>
          <w:rFonts w:hint="eastAsia"/>
          <w:color w:val="000000" w:themeColor="text1"/>
        </w:rPr>
        <w:t>选手</w:t>
      </w:r>
      <w:r>
        <w:rPr>
          <w:color w:val="000000" w:themeColor="text1"/>
        </w:rPr>
        <w:t>最终成绩</w:t>
      </w:r>
      <w:r>
        <w:rPr>
          <w:rFonts w:hint="eastAsia"/>
          <w:color w:val="000000" w:themeColor="text1"/>
        </w:rPr>
        <w:t>。</w:t>
      </w:r>
    </w:p>
    <w:p w14:paraId="48F3EF89" w14:textId="77777777" w:rsidR="00EA29CB" w:rsidRDefault="00EA29CB" w:rsidP="00CF5E9C">
      <w:pPr>
        <w:spacing w:line="360" w:lineRule="auto"/>
      </w:pPr>
    </w:p>
    <w:p w14:paraId="51392E8A" w14:textId="77777777" w:rsidR="00EA29CB" w:rsidRDefault="003E0DB1">
      <w:pPr>
        <w:pStyle w:val="Heading2"/>
      </w:pPr>
      <w:r>
        <w:rPr>
          <w:rFonts w:hint="eastAsia"/>
        </w:rPr>
        <w:t>四</w:t>
      </w:r>
      <w:r>
        <w:t xml:space="preserve">. </w:t>
      </w:r>
      <w:r>
        <w:rPr>
          <w:rFonts w:hint="eastAsia"/>
        </w:rPr>
        <w:t>MATLAB奖项设置及相关技术资源</w:t>
      </w:r>
    </w:p>
    <w:p w14:paraId="19BB40D2" w14:textId="77777777" w:rsidR="00EA29CB" w:rsidRPr="00CF5E9C" w:rsidRDefault="003E0DB1" w:rsidP="00CF5E9C">
      <w:pPr>
        <w:spacing w:line="360" w:lineRule="auto"/>
        <w:rPr>
          <w:color w:val="000000" w:themeColor="text1"/>
        </w:rPr>
      </w:pPr>
      <w:r w:rsidRPr="00CF5E9C">
        <w:rPr>
          <w:rFonts w:hint="eastAsia"/>
          <w:color w:val="000000" w:themeColor="text1"/>
        </w:rPr>
        <w:t>评选对象：情绪脑机（青年组）参赛选手并使用正版</w:t>
      </w:r>
      <w:r w:rsidRPr="00CF5E9C">
        <w:rPr>
          <w:color w:val="000000" w:themeColor="text1"/>
        </w:rPr>
        <w:t xml:space="preserve"> MATLAB 软件  </w:t>
      </w:r>
    </w:p>
    <w:p w14:paraId="3FB28637" w14:textId="77777777" w:rsidR="00EA29CB" w:rsidRPr="00CF5E9C" w:rsidRDefault="003E0DB1" w:rsidP="00CF5E9C">
      <w:pPr>
        <w:spacing w:line="360" w:lineRule="auto"/>
        <w:rPr>
          <w:b/>
          <w:bCs/>
          <w:color w:val="000000" w:themeColor="text1"/>
        </w:rPr>
      </w:pPr>
      <w:r w:rsidRPr="00CF5E9C">
        <w:rPr>
          <w:rFonts w:hint="eastAsia"/>
          <w:b/>
          <w:bCs/>
          <w:color w:val="000000" w:themeColor="text1"/>
        </w:rPr>
        <w:t>奖项设置（以下为税前金额）：</w:t>
      </w:r>
    </w:p>
    <w:p w14:paraId="3ED3C239" w14:textId="77777777" w:rsidR="00EA29CB" w:rsidRDefault="003E0DB1" w:rsidP="00CF5E9C">
      <w:pPr>
        <w:pStyle w:val="ListParagraph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  <w:bCs/>
        </w:rPr>
        <w:t>一等奖一名：</w:t>
      </w:r>
      <w:r>
        <w:rPr>
          <w:rFonts w:hint="eastAsia"/>
        </w:rPr>
        <w:t>奖金 1</w:t>
      </w:r>
      <w:r>
        <w:t>2</w:t>
      </w:r>
      <w:r>
        <w:rPr>
          <w:rFonts w:hint="eastAsia"/>
        </w:rPr>
        <w:t xml:space="preserve">000 元  </w:t>
      </w:r>
    </w:p>
    <w:p w14:paraId="5CCEE12B" w14:textId="77777777" w:rsidR="00EA29CB" w:rsidRDefault="003E0DB1" w:rsidP="00CF5E9C">
      <w:pPr>
        <w:pStyle w:val="ListParagraph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  <w:bCs/>
        </w:rPr>
        <w:t>二等奖两名：</w:t>
      </w:r>
      <w:r>
        <w:rPr>
          <w:rFonts w:hint="eastAsia"/>
        </w:rPr>
        <w:t xml:space="preserve">奖金 </w:t>
      </w:r>
      <w:r>
        <w:t>7</w:t>
      </w:r>
      <w:r>
        <w:rPr>
          <w:rFonts w:hint="eastAsia"/>
        </w:rPr>
        <w:t>000 元</w:t>
      </w:r>
    </w:p>
    <w:p w14:paraId="07A10E02" w14:textId="77777777" w:rsidR="00EA29CB" w:rsidRDefault="003E0DB1" w:rsidP="00CF5E9C">
      <w:pPr>
        <w:pStyle w:val="ListParagraph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  <w:bCs/>
        </w:rPr>
        <w:t>三等奖三名：</w:t>
      </w:r>
      <w:r>
        <w:rPr>
          <w:rFonts w:hint="eastAsia"/>
        </w:rPr>
        <w:t xml:space="preserve">奖金 </w:t>
      </w:r>
      <w:r>
        <w:t>3</w:t>
      </w:r>
      <w:r>
        <w:rPr>
          <w:rFonts w:hint="eastAsia"/>
        </w:rPr>
        <w:t>000 元</w:t>
      </w:r>
    </w:p>
    <w:p w14:paraId="48A31EF8" w14:textId="77777777" w:rsidR="00EA29CB" w:rsidRDefault="003E0DB1" w:rsidP="00CF5E9C">
      <w:pPr>
        <w:pStyle w:val="ListParagraph"/>
        <w:numPr>
          <w:ilvl w:val="0"/>
          <w:numId w:val="2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单项鼓励奖若干：</w:t>
      </w:r>
      <w:r>
        <w:rPr>
          <w:rFonts w:hint="eastAsia"/>
        </w:rPr>
        <w:t>奖状</w:t>
      </w:r>
    </w:p>
    <w:p w14:paraId="34E7EB6F" w14:textId="77777777" w:rsidR="00EA29CB" w:rsidRDefault="003E0DB1" w:rsidP="00CF5E9C">
      <w:pPr>
        <w:spacing w:line="360" w:lineRule="auto"/>
      </w:pPr>
      <w:r>
        <w:rPr>
          <w:rFonts w:hint="eastAsia"/>
        </w:rPr>
        <w:lastRenderedPageBreak/>
        <w:t>评选结果、奖金及奖状将由组委会公布并颁发。</w:t>
      </w:r>
    </w:p>
    <w:p w14:paraId="403FC4E9" w14:textId="77777777" w:rsidR="00EA29CB" w:rsidRDefault="00EA29CB" w:rsidP="00CF5E9C">
      <w:pPr>
        <w:spacing w:line="360" w:lineRule="auto"/>
        <w:rPr>
          <w:b/>
          <w:bCs/>
        </w:rPr>
      </w:pPr>
    </w:p>
    <w:p w14:paraId="6971F256" w14:textId="77777777" w:rsidR="00EA29CB" w:rsidRDefault="003E0DB1" w:rsidP="00CF5E9C">
      <w:pPr>
        <w:spacing w:line="360" w:lineRule="auto"/>
      </w:pPr>
      <w:r>
        <w:rPr>
          <w:b/>
          <w:bCs/>
        </w:rPr>
        <w:t>申请免费 MATLAB 软件许可</w:t>
      </w:r>
      <w:r>
        <w:rPr>
          <w:rFonts w:hint="eastAsia"/>
        </w:rPr>
        <w:t>：参赛选手所在院校如已购买 MATLAB</w:t>
      </w:r>
      <w:r>
        <w:t xml:space="preserve"> </w:t>
      </w:r>
      <w:r>
        <w:rPr>
          <w:rFonts w:hint="eastAsia"/>
        </w:rPr>
        <w:t>校园版（Campus-wide License）授权，可直接使用校园版软件参赛；如无校园版，可申请使用 MATLAB 情绪脑机接口赛道专用的免费软件许可：</w:t>
      </w:r>
      <w:r>
        <w:fldChar w:fldCharType="begin"/>
      </w:r>
      <w:r>
        <w:instrText xml:space="preserve"> HYPERLINK "https://ww2.mathworks.cn/academia/student-competitions/brain-computer-interface.html" </w:instrText>
      </w:r>
      <w:r>
        <w:fldChar w:fldCharType="separate"/>
      </w:r>
      <w:r>
        <w:rPr>
          <w:rStyle w:val="Hyperlink"/>
        </w:rPr>
        <w:t>https://ww2.mathworks.cn/academia/student-competitions/brain-computer-interface.html</w:t>
      </w:r>
      <w:r>
        <w:rPr>
          <w:rStyle w:val="Hyperlink"/>
        </w:rPr>
        <w:fldChar w:fldCharType="end"/>
      </w:r>
      <w:r>
        <w:rPr>
          <w:rStyle w:val="ui-provider"/>
          <w:rFonts w:hint="eastAsia"/>
        </w:rPr>
        <w:t>（请</w:t>
      </w:r>
      <w:r>
        <w:rPr>
          <w:rFonts w:hint="eastAsia"/>
        </w:rPr>
        <w:t>在报名预审通过后申请）。</w:t>
      </w:r>
    </w:p>
    <w:p w14:paraId="536AC953" w14:textId="77777777" w:rsidR="00EA29CB" w:rsidRDefault="00EA29CB" w:rsidP="00CF5E9C">
      <w:pPr>
        <w:spacing w:line="360" w:lineRule="auto"/>
      </w:pPr>
    </w:p>
    <w:p w14:paraId="42BA4733" w14:textId="77777777" w:rsidR="00EA29CB" w:rsidRDefault="003E0DB1" w:rsidP="00CF5E9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技术支持及资源</w:t>
      </w:r>
    </w:p>
    <w:p w14:paraId="22341525" w14:textId="5EF6082E" w:rsidR="00EE6802" w:rsidRDefault="003E0DB1" w:rsidP="00EE6802">
      <w:pPr>
        <w:numPr>
          <w:ilvl w:val="0"/>
          <w:numId w:val="3"/>
        </w:numPr>
        <w:spacing w:line="360" w:lineRule="auto"/>
        <w:jc w:val="left"/>
        <w:rPr>
          <w:bCs/>
        </w:rPr>
      </w:pPr>
      <w:r w:rsidRPr="00EE6802">
        <w:rPr>
          <w:b/>
        </w:rPr>
        <w:t xml:space="preserve">2023 </w:t>
      </w:r>
      <w:r w:rsidRPr="00EE6802">
        <w:rPr>
          <w:rFonts w:hint="eastAsia"/>
          <w:b/>
        </w:rPr>
        <w:t>情绪脑机（青年组）M</w:t>
      </w:r>
      <w:r w:rsidRPr="00EE6802">
        <w:rPr>
          <w:b/>
        </w:rPr>
        <w:t xml:space="preserve">ATLAB </w:t>
      </w:r>
      <w:r w:rsidRPr="00EE6802">
        <w:rPr>
          <w:rFonts w:hint="eastAsia"/>
          <w:b/>
        </w:rPr>
        <w:t>训练营系列线上讲座</w:t>
      </w:r>
      <w:r>
        <w:rPr>
          <w:rFonts w:hint="eastAsia"/>
          <w:bCs/>
        </w:rPr>
        <w:t>（请关注大赛官方、</w:t>
      </w:r>
      <w:r>
        <w:fldChar w:fldCharType="begin"/>
      </w:r>
      <w:r>
        <w:instrText>HYPERLINK "https://mp.weixin.qq.com/mp/homepage?__biz=MzAwMTUzODUxMA==&amp;hid=5&amp;sn=179161296488075ed5f9a18c982e2468&amp;scene=18"</w:instrText>
      </w:r>
      <w:r>
        <w:fldChar w:fldCharType="separate"/>
      </w:r>
      <w:r>
        <w:rPr>
          <w:rStyle w:val="Hyperlink"/>
          <w:rFonts w:hint="eastAsia"/>
        </w:rPr>
        <w:t>M</w:t>
      </w:r>
      <w:r>
        <w:rPr>
          <w:rStyle w:val="Hyperlink"/>
        </w:rPr>
        <w:t>ATLAB</w:t>
      </w:r>
      <w:r>
        <w:rPr>
          <w:rStyle w:val="Hyperlink"/>
          <w:bCs/>
        </w:rPr>
        <w:fldChar w:fldCharType="end"/>
      </w:r>
      <w:r>
        <w:rPr>
          <w:rFonts w:hint="eastAsia"/>
          <w:bCs/>
        </w:rPr>
        <w:t xml:space="preserve"> 公众号获取最新活动信息）</w:t>
      </w:r>
      <w:r w:rsidR="00EE6802">
        <w:rPr>
          <w:rFonts w:hint="eastAsia"/>
          <w:bCs/>
        </w:rPr>
        <w:t>：</w:t>
      </w:r>
    </w:p>
    <w:p w14:paraId="36239D72" w14:textId="77777777" w:rsidR="00EE6802" w:rsidRDefault="00EE6802" w:rsidP="00EE6802">
      <w:pPr>
        <w:numPr>
          <w:ilvl w:val="1"/>
          <w:numId w:val="3"/>
        </w:numPr>
        <w:spacing w:line="360" w:lineRule="auto"/>
        <w:jc w:val="left"/>
        <w:rPr>
          <w:bCs/>
        </w:rPr>
      </w:pPr>
      <w:r w:rsidRPr="00EE6802">
        <w:rPr>
          <w:bCs/>
        </w:rPr>
        <w:t>5月22日20:00-21:30</w:t>
      </w:r>
      <w:r w:rsidRPr="00EE6802">
        <w:rPr>
          <w:bCs/>
        </w:rPr>
        <w:tab/>
        <w:t>训练营（线上讲座1）：脑机接口基础</w:t>
      </w:r>
      <w:r w:rsidRPr="00EE6802">
        <w:rPr>
          <w:rFonts w:hint="eastAsia"/>
          <w:bCs/>
        </w:rPr>
        <w:t>（</w:t>
      </w:r>
      <w:r w:rsidRPr="00EE6802">
        <w:rPr>
          <w:bCs/>
        </w:rPr>
        <w:t>张丹，清华大学心理学系副教授</w:t>
      </w:r>
      <w:r w:rsidRPr="00EE6802">
        <w:rPr>
          <w:rFonts w:hint="eastAsia"/>
          <w:bCs/>
        </w:rPr>
        <w:t>）</w:t>
      </w:r>
    </w:p>
    <w:p w14:paraId="1995756F" w14:textId="77777777" w:rsidR="00EE6802" w:rsidRDefault="00EE6802" w:rsidP="00EE6802">
      <w:pPr>
        <w:numPr>
          <w:ilvl w:val="1"/>
          <w:numId w:val="3"/>
        </w:numPr>
        <w:spacing w:line="360" w:lineRule="auto"/>
        <w:jc w:val="left"/>
        <w:rPr>
          <w:bCs/>
        </w:rPr>
      </w:pPr>
      <w:r w:rsidRPr="00EE6802">
        <w:rPr>
          <w:bCs/>
        </w:rPr>
        <w:t>5月26日15:00-16:30</w:t>
      </w:r>
      <w:r w:rsidRPr="00EE6802">
        <w:rPr>
          <w:bCs/>
        </w:rPr>
        <w:tab/>
        <w:t>训练营（线上讲座2）：MATLAB 参赛支持 + EEG 信号处理和特征提取介绍</w:t>
      </w:r>
      <w:r w:rsidRPr="00EE6802">
        <w:rPr>
          <w:rFonts w:hint="eastAsia"/>
          <w:bCs/>
        </w:rPr>
        <w:t>（</w:t>
      </w:r>
      <w:r w:rsidRPr="00EE6802">
        <w:rPr>
          <w:bCs/>
        </w:rPr>
        <w:t>陈宜欣，MathWorks中国应用工程师</w:t>
      </w:r>
      <w:r w:rsidRPr="00EE6802">
        <w:rPr>
          <w:rFonts w:hint="eastAsia"/>
          <w:bCs/>
        </w:rPr>
        <w:t>；</w:t>
      </w:r>
      <w:r w:rsidRPr="00EE6802">
        <w:rPr>
          <w:bCs/>
        </w:rPr>
        <w:t>汪丽萍，MathWorks 中国学生竞赛负责人</w:t>
      </w:r>
      <w:r w:rsidRPr="00EE6802">
        <w:rPr>
          <w:rFonts w:hint="eastAsia"/>
          <w:bCs/>
        </w:rPr>
        <w:t>）</w:t>
      </w:r>
    </w:p>
    <w:p w14:paraId="59FC9E60" w14:textId="77777777" w:rsidR="00EE6802" w:rsidRDefault="00EE6802" w:rsidP="00EE6802">
      <w:pPr>
        <w:numPr>
          <w:ilvl w:val="1"/>
          <w:numId w:val="3"/>
        </w:numPr>
        <w:spacing w:line="360" w:lineRule="auto"/>
        <w:jc w:val="left"/>
        <w:rPr>
          <w:bCs/>
        </w:rPr>
      </w:pPr>
      <w:r w:rsidRPr="00EE6802">
        <w:rPr>
          <w:bCs/>
        </w:rPr>
        <w:t>6月1日14:00-15:30训练营（线上讲座3）：多模态情感脑机接口基础算法</w:t>
      </w:r>
      <w:r w:rsidRPr="00EE6802">
        <w:rPr>
          <w:rFonts w:hint="eastAsia"/>
          <w:bCs/>
        </w:rPr>
        <w:t>（</w:t>
      </w:r>
      <w:r w:rsidRPr="00EE6802">
        <w:rPr>
          <w:bCs/>
        </w:rPr>
        <w:t>郑伟龙，上海交通大学副教授</w:t>
      </w:r>
      <w:r w:rsidRPr="00EE6802">
        <w:rPr>
          <w:rFonts w:hint="eastAsia"/>
          <w:bCs/>
        </w:rPr>
        <w:t>）</w:t>
      </w:r>
    </w:p>
    <w:p w14:paraId="5ACD6CE1" w14:textId="77777777" w:rsidR="00EE6802" w:rsidRDefault="00EE6802" w:rsidP="00EE6802">
      <w:pPr>
        <w:numPr>
          <w:ilvl w:val="1"/>
          <w:numId w:val="3"/>
        </w:numPr>
        <w:spacing w:line="360" w:lineRule="auto"/>
        <w:jc w:val="left"/>
        <w:rPr>
          <w:bCs/>
        </w:rPr>
      </w:pPr>
      <w:r w:rsidRPr="00EE6802">
        <w:rPr>
          <w:bCs/>
        </w:rPr>
        <w:t>6月5日14:00-15:30训练营（线上讲座4）：使用 MATLAB 进行脑机接口中的AI开发</w:t>
      </w:r>
      <w:r w:rsidRPr="00EE6802">
        <w:rPr>
          <w:rFonts w:hint="eastAsia"/>
          <w:bCs/>
        </w:rPr>
        <w:t>（</w:t>
      </w:r>
      <w:r w:rsidRPr="00EE6802">
        <w:rPr>
          <w:bCs/>
        </w:rPr>
        <w:t>陈宜欣，MathWorks中国应用工程师</w:t>
      </w:r>
      <w:r w:rsidRPr="00EE6802">
        <w:rPr>
          <w:rFonts w:hint="eastAsia"/>
          <w:bCs/>
        </w:rPr>
        <w:t>）</w:t>
      </w:r>
    </w:p>
    <w:p w14:paraId="3F238142" w14:textId="0C3108E1" w:rsidR="00EE6802" w:rsidRPr="00EE6802" w:rsidRDefault="00EE6802" w:rsidP="00EE6802">
      <w:pPr>
        <w:numPr>
          <w:ilvl w:val="1"/>
          <w:numId w:val="3"/>
        </w:numPr>
        <w:spacing w:line="360" w:lineRule="auto"/>
        <w:jc w:val="left"/>
        <w:rPr>
          <w:bCs/>
        </w:rPr>
      </w:pPr>
      <w:r w:rsidRPr="00EE6802">
        <w:rPr>
          <w:bCs/>
        </w:rPr>
        <w:t>6月13日20:00-21:30训练营（线上讲座5）：情绪脑机（青年组）竞赛赛题解析与样例教学</w:t>
      </w:r>
      <w:r>
        <w:rPr>
          <w:rFonts w:hint="eastAsia"/>
          <w:bCs/>
        </w:rPr>
        <w:t>（</w:t>
      </w:r>
      <w:r w:rsidRPr="00EE6802">
        <w:rPr>
          <w:bCs/>
        </w:rPr>
        <w:t>刘舫，清华大学计算机系博士后</w:t>
      </w:r>
      <w:r>
        <w:rPr>
          <w:rFonts w:hint="eastAsia"/>
          <w:bCs/>
        </w:rPr>
        <w:t>）</w:t>
      </w:r>
    </w:p>
    <w:p w14:paraId="5F5513AC" w14:textId="77777777" w:rsidR="00EA29CB" w:rsidRDefault="00000000" w:rsidP="00CF5E9C">
      <w:pPr>
        <w:numPr>
          <w:ilvl w:val="0"/>
          <w:numId w:val="3"/>
        </w:numPr>
        <w:spacing w:line="360" w:lineRule="auto"/>
        <w:jc w:val="left"/>
        <w:rPr>
          <w:bCs/>
        </w:rPr>
      </w:pPr>
      <w:hyperlink r:id="rId13" w:history="1">
        <w:r w:rsidR="003E0DB1">
          <w:rPr>
            <w:rStyle w:val="Hyperlink"/>
            <w:rFonts w:hint="eastAsia"/>
          </w:rPr>
          <w:t>2</w:t>
        </w:r>
        <w:r w:rsidR="003E0DB1">
          <w:rPr>
            <w:rStyle w:val="Hyperlink"/>
          </w:rPr>
          <w:t>022年</w:t>
        </w:r>
        <w:r w:rsidR="003E0DB1">
          <w:rPr>
            <w:rStyle w:val="Hyperlink"/>
            <w:rFonts w:hint="eastAsia"/>
          </w:rPr>
          <w:t xml:space="preserve"> M</w:t>
        </w:r>
        <w:r w:rsidR="003E0DB1">
          <w:rPr>
            <w:rStyle w:val="Hyperlink"/>
          </w:rPr>
          <w:t xml:space="preserve">ATLAB </w:t>
        </w:r>
        <w:r w:rsidR="003E0DB1">
          <w:rPr>
            <w:rStyle w:val="Hyperlink"/>
            <w:rFonts w:hint="eastAsia"/>
          </w:rPr>
          <w:t>青年组赛题讲座：MATLAB 在脑机接口中的应用</w:t>
        </w:r>
      </w:hyperlink>
    </w:p>
    <w:p w14:paraId="5DE0A18C" w14:textId="77777777" w:rsidR="00EA29CB" w:rsidRDefault="00000000" w:rsidP="00CF5E9C">
      <w:pPr>
        <w:numPr>
          <w:ilvl w:val="0"/>
          <w:numId w:val="3"/>
        </w:numPr>
        <w:spacing w:line="360" w:lineRule="auto"/>
        <w:jc w:val="left"/>
        <w:rPr>
          <w:bCs/>
        </w:rPr>
      </w:pPr>
      <w:hyperlink r:id="rId14" w:anchor="getting-started" w:history="1">
        <w:r w:rsidR="003E0DB1">
          <w:rPr>
            <w:rStyle w:val="Hyperlink"/>
            <w:rFonts w:hint="eastAsia"/>
          </w:rPr>
          <w:t xml:space="preserve">人机交互式 </w:t>
        </w:r>
        <w:r w:rsidR="003E0DB1">
          <w:rPr>
            <w:rStyle w:val="Hyperlink"/>
          </w:rPr>
          <w:t>MATLAB/S</w:t>
        </w:r>
        <w:r w:rsidR="003E0DB1">
          <w:rPr>
            <w:rStyle w:val="Hyperlink"/>
            <w:rFonts w:hint="eastAsia"/>
          </w:rPr>
          <w:t>i</w:t>
        </w:r>
        <w:r w:rsidR="003E0DB1">
          <w:rPr>
            <w:rStyle w:val="Hyperlink"/>
          </w:rPr>
          <w:t>mulink</w:t>
        </w:r>
        <w:r w:rsidR="003E0DB1">
          <w:rPr>
            <w:rStyle w:val="Hyperlink"/>
            <w:rFonts w:hint="eastAsia"/>
          </w:rPr>
          <w:t>入门课程</w:t>
        </w:r>
      </w:hyperlink>
      <w:r w:rsidR="003E0DB1">
        <w:rPr>
          <w:rFonts w:hint="eastAsia"/>
        </w:rPr>
        <w:t>（免费）</w:t>
      </w:r>
    </w:p>
    <w:p w14:paraId="0DA25F90" w14:textId="77777777" w:rsidR="00EA29CB" w:rsidRDefault="00000000" w:rsidP="00CF5E9C">
      <w:pPr>
        <w:numPr>
          <w:ilvl w:val="1"/>
          <w:numId w:val="4"/>
        </w:numPr>
        <w:spacing w:line="360" w:lineRule="auto"/>
        <w:jc w:val="left"/>
        <w:rPr>
          <w:bCs/>
        </w:rPr>
      </w:pPr>
      <w:hyperlink r:id="rId15" w:history="1">
        <w:r w:rsidR="003E0DB1">
          <w:rPr>
            <w:rStyle w:val="Hyperlink"/>
          </w:rPr>
          <w:t>深度学习入门之旅</w:t>
        </w:r>
      </w:hyperlink>
      <w:r w:rsidR="003E0DB1">
        <w:rPr>
          <w:rFonts w:hint="eastAsia"/>
          <w:bCs/>
        </w:rPr>
        <w:t>（中文）</w:t>
      </w:r>
    </w:p>
    <w:p w14:paraId="2938D9C7" w14:textId="77777777" w:rsidR="00EA29CB" w:rsidRDefault="00000000" w:rsidP="00CF5E9C">
      <w:pPr>
        <w:numPr>
          <w:ilvl w:val="1"/>
          <w:numId w:val="4"/>
        </w:numPr>
        <w:spacing w:line="360" w:lineRule="auto"/>
        <w:jc w:val="left"/>
        <w:rPr>
          <w:bCs/>
        </w:rPr>
      </w:pPr>
      <w:hyperlink r:id="rId16" w:history="1">
        <w:r w:rsidR="003E0DB1">
          <w:rPr>
            <w:rStyle w:val="Hyperlink"/>
          </w:rPr>
          <w:t>机器学习入门之旅</w:t>
        </w:r>
      </w:hyperlink>
      <w:r w:rsidR="003E0DB1">
        <w:rPr>
          <w:rFonts w:hint="eastAsia"/>
          <w:bCs/>
        </w:rPr>
        <w:t>（中文）</w:t>
      </w:r>
    </w:p>
    <w:p w14:paraId="05075F32" w14:textId="77777777" w:rsidR="00EA29CB" w:rsidRDefault="00000000" w:rsidP="00CF5E9C">
      <w:pPr>
        <w:numPr>
          <w:ilvl w:val="1"/>
          <w:numId w:val="4"/>
        </w:numPr>
        <w:spacing w:line="360" w:lineRule="auto"/>
        <w:jc w:val="left"/>
        <w:rPr>
          <w:bCs/>
        </w:rPr>
      </w:pPr>
      <w:hyperlink r:id="rId17" w:history="1">
        <w:r w:rsidR="003E0DB1">
          <w:rPr>
            <w:rStyle w:val="Hyperlink"/>
          </w:rPr>
          <w:t>信号处理入门之旅</w:t>
        </w:r>
      </w:hyperlink>
      <w:r w:rsidR="003E0DB1">
        <w:rPr>
          <w:rFonts w:hint="eastAsia"/>
          <w:bCs/>
        </w:rPr>
        <w:t>（中文）</w:t>
      </w:r>
    </w:p>
    <w:p w14:paraId="06DBA19D" w14:textId="77777777" w:rsidR="00EA29CB" w:rsidRDefault="00000000" w:rsidP="00CF5E9C">
      <w:pPr>
        <w:numPr>
          <w:ilvl w:val="0"/>
          <w:numId w:val="3"/>
        </w:numPr>
        <w:spacing w:line="360" w:lineRule="auto"/>
        <w:jc w:val="left"/>
        <w:rPr>
          <w:bCs/>
        </w:rPr>
      </w:pPr>
      <w:hyperlink r:id="rId18" w:history="1">
        <w:r w:rsidR="003E0DB1">
          <w:rPr>
            <w:rStyle w:val="Hyperlink"/>
            <w:rFonts w:hint="eastAsia"/>
          </w:rPr>
          <w:t>MATLAB 官网学习视频</w:t>
        </w:r>
      </w:hyperlink>
      <w:r w:rsidR="003E0DB1">
        <w:rPr>
          <w:rFonts w:hint="eastAsia"/>
        </w:rPr>
        <w:t>：</w:t>
      </w:r>
      <w:hyperlink r:id="rId19" w:history="1">
        <w:r w:rsidR="003E0DB1">
          <w:rPr>
            <w:rStyle w:val="Hyperlink"/>
            <w:i/>
            <w:iCs/>
          </w:rPr>
          <w:t>GPU Computing with MATLAB | Parallel and GPU Computing Tutorials, Part 9</w:t>
        </w:r>
      </w:hyperlink>
    </w:p>
    <w:p w14:paraId="1505B2A1" w14:textId="78AC9DA5" w:rsidR="00EA29CB" w:rsidRPr="00EE6802" w:rsidRDefault="003E0DB1" w:rsidP="00EE6802">
      <w:pPr>
        <w:numPr>
          <w:ilvl w:val="0"/>
          <w:numId w:val="3"/>
        </w:numPr>
        <w:spacing w:line="360" w:lineRule="auto"/>
        <w:jc w:val="left"/>
        <w:rPr>
          <w:b/>
        </w:rPr>
      </w:pPr>
      <w:r w:rsidRPr="00EE6802">
        <w:rPr>
          <w:rFonts w:hint="eastAsia"/>
        </w:rPr>
        <w:t>集中答疑：详见</w:t>
      </w:r>
      <w:r w:rsidR="00EE6802" w:rsidRPr="00EE6802">
        <w:fldChar w:fldCharType="begin"/>
      </w:r>
      <w:r w:rsidR="00EE6802" w:rsidRPr="00EE6802">
        <w:instrText xml:space="preserve"> </w:instrText>
      </w:r>
      <w:r w:rsidR="00EE6802" w:rsidRPr="00EE6802">
        <w:rPr>
          <w:rFonts w:hint="eastAsia"/>
        </w:rPr>
        <w:instrText>HYPERLINK "https://cloud.tencent.com/developer/competition/introduction/10049/discuss"</w:instrText>
      </w:r>
      <w:r w:rsidR="00EE6802" w:rsidRPr="00EE6802">
        <w:instrText xml:space="preserve"> </w:instrText>
      </w:r>
      <w:r w:rsidR="00EE6802" w:rsidRPr="00EE6802">
        <w:fldChar w:fldCharType="separate"/>
      </w:r>
      <w:r w:rsidRPr="00EE6802">
        <w:rPr>
          <w:rStyle w:val="Hyperlink"/>
          <w:rFonts w:hint="eastAsia"/>
        </w:rPr>
        <w:t>大赛官方讨论社区</w:t>
      </w:r>
      <w:r w:rsidR="00EE6802" w:rsidRPr="00EE6802">
        <w:fldChar w:fldCharType="end"/>
      </w:r>
      <w:r w:rsidRPr="00EE6802">
        <w:rPr>
          <w:rFonts w:hint="eastAsia"/>
        </w:rPr>
        <w:t>公告</w:t>
      </w:r>
    </w:p>
    <w:p w14:paraId="16A28A7B" w14:textId="77777777" w:rsidR="00EA29CB" w:rsidRDefault="003E0DB1" w:rsidP="00CF5E9C">
      <w:pPr>
        <w:spacing w:line="360" w:lineRule="auto"/>
      </w:pPr>
      <w:r>
        <w:rPr>
          <w:b/>
          <w:bCs/>
        </w:rPr>
        <w:t>如果您对我们的竞赛支持有任何疑问，请发邮件至</w:t>
      </w:r>
      <w:r>
        <w:t>：BCIRobotContest@163.com</w:t>
      </w:r>
    </w:p>
    <w:p w14:paraId="2210BC20" w14:textId="77777777" w:rsidR="00EA29CB" w:rsidRDefault="003E0DB1">
      <w:pPr>
        <w:pStyle w:val="Heading2"/>
      </w:pPr>
      <w:r>
        <w:rPr>
          <w:rFonts w:hint="eastAsia"/>
        </w:rPr>
        <w:lastRenderedPageBreak/>
        <w:t>附表</w:t>
      </w:r>
    </w:p>
    <w:p w14:paraId="770DD716" w14:textId="77777777" w:rsidR="00EA29CB" w:rsidRDefault="003E0DB1">
      <w:pPr>
        <w:pStyle w:val="Heading3"/>
      </w:pPr>
      <w:r>
        <w:rPr>
          <w:rFonts w:hint="eastAsia"/>
        </w:rPr>
        <w:t>附表1</w:t>
      </w:r>
      <w:r>
        <w:t xml:space="preserve">. </w:t>
      </w:r>
      <w:r>
        <w:rPr>
          <w:rFonts w:hint="eastAsia"/>
        </w:rPr>
        <w:t>情绪诱发材料</w:t>
      </w:r>
    </w:p>
    <w:tbl>
      <w:tblPr>
        <w:tblStyle w:val="TableGrid"/>
        <w:tblW w:w="6400" w:type="dxa"/>
        <w:tblLook w:val="04A0" w:firstRow="1" w:lastRow="0" w:firstColumn="1" w:lastColumn="0" w:noHBand="0" w:noVBand="1"/>
      </w:tblPr>
      <w:tblGrid>
        <w:gridCol w:w="1280"/>
        <w:gridCol w:w="1550"/>
        <w:gridCol w:w="1010"/>
        <w:gridCol w:w="1280"/>
        <w:gridCol w:w="1280"/>
      </w:tblGrid>
      <w:tr w:rsidR="00EA29CB" w14:paraId="14799905" w14:textId="77777777">
        <w:trPr>
          <w:trHeight w:val="399"/>
        </w:trPr>
        <w:tc>
          <w:tcPr>
            <w:tcW w:w="1280" w:type="dxa"/>
            <w:noWrap/>
          </w:tcPr>
          <w:p w14:paraId="6901616C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bookmarkStart w:id="5" w:name="_Hlk103693375"/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视频序号</w:t>
            </w:r>
          </w:p>
        </w:tc>
        <w:tc>
          <w:tcPr>
            <w:tcW w:w="1550" w:type="dxa"/>
            <w:noWrap/>
          </w:tcPr>
          <w:p w14:paraId="750364F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时长（秒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）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10" w:type="dxa"/>
            <w:noWrap/>
          </w:tcPr>
          <w:p w14:paraId="1E44634B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效价</w:t>
            </w:r>
          </w:p>
        </w:tc>
        <w:tc>
          <w:tcPr>
            <w:tcW w:w="1280" w:type="dxa"/>
            <w:noWrap/>
          </w:tcPr>
          <w:p w14:paraId="40A203E5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情绪类别 </w:t>
            </w:r>
          </w:p>
        </w:tc>
        <w:tc>
          <w:tcPr>
            <w:tcW w:w="1280" w:type="dxa"/>
            <w:noWrap/>
          </w:tcPr>
          <w:p w14:paraId="227C454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情绪标签</w:t>
            </w:r>
          </w:p>
        </w:tc>
      </w:tr>
      <w:tr w:rsidR="00EA29CB" w14:paraId="4AB0EF89" w14:textId="77777777">
        <w:trPr>
          <w:trHeight w:val="399"/>
        </w:trPr>
        <w:tc>
          <w:tcPr>
            <w:tcW w:w="1280" w:type="dxa"/>
            <w:noWrap/>
          </w:tcPr>
          <w:p w14:paraId="17F01675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0" w:type="dxa"/>
            <w:noWrap/>
          </w:tcPr>
          <w:p w14:paraId="709A3E7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10" w:type="dxa"/>
            <w:noWrap/>
          </w:tcPr>
          <w:p w14:paraId="685B9C18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消极</w:t>
            </w:r>
          </w:p>
        </w:tc>
        <w:tc>
          <w:tcPr>
            <w:tcW w:w="1280" w:type="dxa"/>
            <w:noWrap/>
          </w:tcPr>
          <w:p w14:paraId="1D80338A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恶心</w:t>
            </w:r>
          </w:p>
        </w:tc>
        <w:tc>
          <w:tcPr>
            <w:tcW w:w="1280" w:type="dxa"/>
            <w:noWrap/>
          </w:tcPr>
          <w:p w14:paraId="5A46016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</w:tr>
      <w:tr w:rsidR="00EA29CB" w14:paraId="440D4157" w14:textId="77777777">
        <w:trPr>
          <w:trHeight w:val="399"/>
        </w:trPr>
        <w:tc>
          <w:tcPr>
            <w:tcW w:w="1280" w:type="dxa"/>
            <w:noWrap/>
          </w:tcPr>
          <w:p w14:paraId="00E2452C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0" w:type="dxa"/>
            <w:noWrap/>
          </w:tcPr>
          <w:p w14:paraId="038459C4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10" w:type="dxa"/>
            <w:noWrap/>
          </w:tcPr>
          <w:p w14:paraId="07747133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消极</w:t>
            </w:r>
          </w:p>
        </w:tc>
        <w:tc>
          <w:tcPr>
            <w:tcW w:w="1280" w:type="dxa"/>
            <w:noWrap/>
          </w:tcPr>
          <w:p w14:paraId="19276AF5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恶心</w:t>
            </w:r>
          </w:p>
        </w:tc>
        <w:tc>
          <w:tcPr>
            <w:tcW w:w="1280" w:type="dxa"/>
            <w:noWrap/>
          </w:tcPr>
          <w:p w14:paraId="183F00C5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</w:tr>
      <w:tr w:rsidR="00EA29CB" w14:paraId="7A825990" w14:textId="77777777">
        <w:trPr>
          <w:trHeight w:val="399"/>
        </w:trPr>
        <w:tc>
          <w:tcPr>
            <w:tcW w:w="1280" w:type="dxa"/>
            <w:noWrap/>
          </w:tcPr>
          <w:p w14:paraId="4B908658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0" w:type="dxa"/>
            <w:noWrap/>
          </w:tcPr>
          <w:p w14:paraId="027EC4ED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0" w:type="dxa"/>
            <w:noWrap/>
          </w:tcPr>
          <w:p w14:paraId="54555B3D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消极</w:t>
            </w:r>
          </w:p>
        </w:tc>
        <w:tc>
          <w:tcPr>
            <w:tcW w:w="1280" w:type="dxa"/>
            <w:noWrap/>
          </w:tcPr>
          <w:p w14:paraId="699A1444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恶心</w:t>
            </w:r>
          </w:p>
        </w:tc>
        <w:tc>
          <w:tcPr>
            <w:tcW w:w="1280" w:type="dxa"/>
            <w:noWrap/>
          </w:tcPr>
          <w:p w14:paraId="5708752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</w:tr>
      <w:tr w:rsidR="00EA29CB" w14:paraId="1A367327" w14:textId="77777777">
        <w:trPr>
          <w:trHeight w:val="399"/>
        </w:trPr>
        <w:tc>
          <w:tcPr>
            <w:tcW w:w="1280" w:type="dxa"/>
            <w:noWrap/>
          </w:tcPr>
          <w:p w14:paraId="75B2DCB3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0" w:type="dxa"/>
            <w:noWrap/>
          </w:tcPr>
          <w:p w14:paraId="69C9B4BD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0" w:type="dxa"/>
            <w:noWrap/>
          </w:tcPr>
          <w:p w14:paraId="7A279E48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消极</w:t>
            </w:r>
          </w:p>
        </w:tc>
        <w:tc>
          <w:tcPr>
            <w:tcW w:w="1280" w:type="dxa"/>
            <w:noWrap/>
          </w:tcPr>
          <w:p w14:paraId="5CF0386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恐惧</w:t>
            </w:r>
          </w:p>
        </w:tc>
        <w:tc>
          <w:tcPr>
            <w:tcW w:w="1280" w:type="dxa"/>
            <w:noWrap/>
          </w:tcPr>
          <w:p w14:paraId="06AF9D6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</w:tr>
      <w:tr w:rsidR="00EA29CB" w14:paraId="42D6347F" w14:textId="77777777">
        <w:trPr>
          <w:trHeight w:val="399"/>
        </w:trPr>
        <w:tc>
          <w:tcPr>
            <w:tcW w:w="1280" w:type="dxa"/>
            <w:noWrap/>
          </w:tcPr>
          <w:p w14:paraId="35EC66E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0" w:type="dxa"/>
            <w:noWrap/>
          </w:tcPr>
          <w:p w14:paraId="493372B2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0" w:type="dxa"/>
            <w:noWrap/>
          </w:tcPr>
          <w:p w14:paraId="55C3EFE7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消极</w:t>
            </w:r>
          </w:p>
        </w:tc>
        <w:tc>
          <w:tcPr>
            <w:tcW w:w="1280" w:type="dxa"/>
            <w:noWrap/>
          </w:tcPr>
          <w:p w14:paraId="58D75792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恐惧</w:t>
            </w:r>
          </w:p>
        </w:tc>
        <w:tc>
          <w:tcPr>
            <w:tcW w:w="1280" w:type="dxa"/>
            <w:noWrap/>
          </w:tcPr>
          <w:p w14:paraId="58475008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</w:tr>
      <w:tr w:rsidR="00EA29CB" w14:paraId="3603F7F0" w14:textId="77777777">
        <w:trPr>
          <w:trHeight w:val="399"/>
        </w:trPr>
        <w:tc>
          <w:tcPr>
            <w:tcW w:w="1280" w:type="dxa"/>
            <w:noWrap/>
          </w:tcPr>
          <w:p w14:paraId="2EA8D41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0" w:type="dxa"/>
            <w:noWrap/>
          </w:tcPr>
          <w:p w14:paraId="1DDC412E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0" w:type="dxa"/>
            <w:noWrap/>
          </w:tcPr>
          <w:p w14:paraId="25BD539C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消极</w:t>
            </w:r>
          </w:p>
        </w:tc>
        <w:tc>
          <w:tcPr>
            <w:tcW w:w="1280" w:type="dxa"/>
            <w:noWrap/>
          </w:tcPr>
          <w:p w14:paraId="6B3D4F9A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恐惧</w:t>
            </w:r>
          </w:p>
        </w:tc>
        <w:tc>
          <w:tcPr>
            <w:tcW w:w="1280" w:type="dxa"/>
            <w:noWrap/>
          </w:tcPr>
          <w:p w14:paraId="2A23AF2C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</w:p>
        </w:tc>
      </w:tr>
      <w:tr w:rsidR="00EA29CB" w14:paraId="29D0D649" w14:textId="77777777">
        <w:trPr>
          <w:trHeight w:val="399"/>
        </w:trPr>
        <w:tc>
          <w:tcPr>
            <w:tcW w:w="1280" w:type="dxa"/>
            <w:noWrap/>
          </w:tcPr>
          <w:p w14:paraId="514B7A9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0" w:type="dxa"/>
            <w:noWrap/>
          </w:tcPr>
          <w:p w14:paraId="57A9F85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0" w:type="dxa"/>
            <w:noWrap/>
          </w:tcPr>
          <w:p w14:paraId="2EA948D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2F5C707E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08546C7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</w:tr>
      <w:tr w:rsidR="00EA29CB" w14:paraId="433EE270" w14:textId="77777777">
        <w:trPr>
          <w:trHeight w:val="399"/>
        </w:trPr>
        <w:tc>
          <w:tcPr>
            <w:tcW w:w="1280" w:type="dxa"/>
            <w:noWrap/>
          </w:tcPr>
          <w:p w14:paraId="4BB980F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0" w:type="dxa"/>
            <w:noWrap/>
          </w:tcPr>
          <w:p w14:paraId="26946FE6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0" w:type="dxa"/>
            <w:noWrap/>
          </w:tcPr>
          <w:p w14:paraId="279595EF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30A5C153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61F65C46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</w:tr>
      <w:tr w:rsidR="00EA29CB" w14:paraId="2C2D6A3D" w14:textId="77777777">
        <w:trPr>
          <w:trHeight w:val="399"/>
        </w:trPr>
        <w:tc>
          <w:tcPr>
            <w:tcW w:w="1280" w:type="dxa"/>
            <w:noWrap/>
          </w:tcPr>
          <w:p w14:paraId="5E81C9F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0" w:type="dxa"/>
            <w:noWrap/>
          </w:tcPr>
          <w:p w14:paraId="342CE19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10" w:type="dxa"/>
            <w:noWrap/>
          </w:tcPr>
          <w:p w14:paraId="38D6484D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0FA0768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19F020F7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</w:tr>
      <w:tr w:rsidR="00EA29CB" w14:paraId="7FADBC06" w14:textId="77777777">
        <w:trPr>
          <w:trHeight w:val="399"/>
        </w:trPr>
        <w:tc>
          <w:tcPr>
            <w:tcW w:w="1280" w:type="dxa"/>
            <w:noWrap/>
          </w:tcPr>
          <w:p w14:paraId="65517D13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0" w:type="dxa"/>
            <w:noWrap/>
          </w:tcPr>
          <w:p w14:paraId="023836B8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0" w:type="dxa"/>
            <w:noWrap/>
          </w:tcPr>
          <w:p w14:paraId="4197EB23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7C2483B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中性</w:t>
            </w:r>
          </w:p>
        </w:tc>
        <w:tc>
          <w:tcPr>
            <w:tcW w:w="1280" w:type="dxa"/>
            <w:noWrap/>
          </w:tcPr>
          <w:p w14:paraId="1FDD165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</w:tr>
      <w:tr w:rsidR="00EA29CB" w14:paraId="7F23FE42" w14:textId="77777777">
        <w:trPr>
          <w:trHeight w:val="399"/>
        </w:trPr>
        <w:tc>
          <w:tcPr>
            <w:tcW w:w="1280" w:type="dxa"/>
            <w:noWrap/>
          </w:tcPr>
          <w:p w14:paraId="47131E87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0" w:type="dxa"/>
            <w:noWrap/>
          </w:tcPr>
          <w:p w14:paraId="4386EDB2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10" w:type="dxa"/>
            <w:noWrap/>
          </w:tcPr>
          <w:p w14:paraId="2A59988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1280" w:type="dxa"/>
            <w:noWrap/>
          </w:tcPr>
          <w:p w14:paraId="4A3D959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激励</w:t>
            </w:r>
          </w:p>
        </w:tc>
        <w:tc>
          <w:tcPr>
            <w:tcW w:w="1280" w:type="dxa"/>
            <w:noWrap/>
          </w:tcPr>
          <w:p w14:paraId="379F8E54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</w:t>
            </w:r>
          </w:p>
        </w:tc>
      </w:tr>
      <w:tr w:rsidR="00EA29CB" w14:paraId="4D493530" w14:textId="77777777">
        <w:trPr>
          <w:trHeight w:val="399"/>
        </w:trPr>
        <w:tc>
          <w:tcPr>
            <w:tcW w:w="1280" w:type="dxa"/>
            <w:noWrap/>
          </w:tcPr>
          <w:p w14:paraId="22DE30B3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0" w:type="dxa"/>
            <w:noWrap/>
          </w:tcPr>
          <w:p w14:paraId="40FF0D48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10" w:type="dxa"/>
            <w:noWrap/>
          </w:tcPr>
          <w:p w14:paraId="13AD5D3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1280" w:type="dxa"/>
            <w:noWrap/>
          </w:tcPr>
          <w:p w14:paraId="7CDE13EB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激励</w:t>
            </w:r>
          </w:p>
        </w:tc>
        <w:tc>
          <w:tcPr>
            <w:tcW w:w="1280" w:type="dxa"/>
            <w:noWrap/>
          </w:tcPr>
          <w:p w14:paraId="6EAF11C2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</w:t>
            </w:r>
          </w:p>
        </w:tc>
      </w:tr>
      <w:tr w:rsidR="00EA29CB" w14:paraId="722ACD84" w14:textId="77777777">
        <w:trPr>
          <w:trHeight w:val="399"/>
        </w:trPr>
        <w:tc>
          <w:tcPr>
            <w:tcW w:w="1280" w:type="dxa"/>
            <w:noWrap/>
          </w:tcPr>
          <w:p w14:paraId="0C8A5A11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0" w:type="dxa"/>
            <w:noWrap/>
          </w:tcPr>
          <w:p w14:paraId="32ADF9AC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0" w:type="dxa"/>
            <w:noWrap/>
          </w:tcPr>
          <w:p w14:paraId="574FF78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1280" w:type="dxa"/>
            <w:noWrap/>
          </w:tcPr>
          <w:p w14:paraId="31D6D64C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激励</w:t>
            </w:r>
          </w:p>
        </w:tc>
        <w:tc>
          <w:tcPr>
            <w:tcW w:w="1280" w:type="dxa"/>
            <w:noWrap/>
          </w:tcPr>
          <w:p w14:paraId="19E7F18F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</w:t>
            </w:r>
          </w:p>
        </w:tc>
      </w:tr>
      <w:tr w:rsidR="00EA29CB" w14:paraId="0AE84891" w14:textId="77777777">
        <w:trPr>
          <w:trHeight w:val="399"/>
        </w:trPr>
        <w:tc>
          <w:tcPr>
            <w:tcW w:w="1280" w:type="dxa"/>
            <w:noWrap/>
          </w:tcPr>
          <w:p w14:paraId="6F1B479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0" w:type="dxa"/>
            <w:noWrap/>
          </w:tcPr>
          <w:p w14:paraId="0496A22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0" w:type="dxa"/>
            <w:noWrap/>
          </w:tcPr>
          <w:p w14:paraId="21D7AFD3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1280" w:type="dxa"/>
            <w:noWrap/>
          </w:tcPr>
          <w:p w14:paraId="6A80FC94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温情</w:t>
            </w:r>
          </w:p>
        </w:tc>
        <w:tc>
          <w:tcPr>
            <w:tcW w:w="1280" w:type="dxa"/>
            <w:noWrap/>
          </w:tcPr>
          <w:p w14:paraId="7166AC2E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</w:t>
            </w:r>
          </w:p>
        </w:tc>
      </w:tr>
      <w:tr w:rsidR="00EA29CB" w14:paraId="2C4932B7" w14:textId="77777777">
        <w:trPr>
          <w:trHeight w:val="399"/>
        </w:trPr>
        <w:tc>
          <w:tcPr>
            <w:tcW w:w="1280" w:type="dxa"/>
            <w:noWrap/>
          </w:tcPr>
          <w:p w14:paraId="0C348CDD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0" w:type="dxa"/>
            <w:noWrap/>
          </w:tcPr>
          <w:p w14:paraId="570CB7E0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0" w:type="dxa"/>
            <w:noWrap/>
          </w:tcPr>
          <w:p w14:paraId="1DF6F20E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1280" w:type="dxa"/>
            <w:noWrap/>
          </w:tcPr>
          <w:p w14:paraId="25B0C93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温情</w:t>
            </w:r>
          </w:p>
        </w:tc>
        <w:tc>
          <w:tcPr>
            <w:tcW w:w="1280" w:type="dxa"/>
            <w:noWrap/>
          </w:tcPr>
          <w:p w14:paraId="0A2443C9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</w:t>
            </w:r>
          </w:p>
        </w:tc>
      </w:tr>
      <w:tr w:rsidR="00EA29CB" w14:paraId="56A298A5" w14:textId="77777777">
        <w:trPr>
          <w:trHeight w:val="399"/>
        </w:trPr>
        <w:tc>
          <w:tcPr>
            <w:tcW w:w="1280" w:type="dxa"/>
            <w:noWrap/>
          </w:tcPr>
          <w:p w14:paraId="0F2B4EE8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0" w:type="dxa"/>
            <w:noWrap/>
          </w:tcPr>
          <w:p w14:paraId="0B7EC525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10" w:type="dxa"/>
            <w:noWrap/>
          </w:tcPr>
          <w:p w14:paraId="195DCC06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1280" w:type="dxa"/>
            <w:noWrap/>
          </w:tcPr>
          <w:p w14:paraId="3E68C2C5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温情</w:t>
            </w:r>
          </w:p>
        </w:tc>
        <w:tc>
          <w:tcPr>
            <w:tcW w:w="1280" w:type="dxa"/>
            <w:noWrap/>
          </w:tcPr>
          <w:p w14:paraId="5404C912" w14:textId="77777777" w:rsidR="00EA29CB" w:rsidRDefault="003E0DB1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</w:t>
            </w:r>
          </w:p>
        </w:tc>
      </w:tr>
      <w:bookmarkEnd w:id="5"/>
    </w:tbl>
    <w:p w14:paraId="36C6DB5E" w14:textId="77777777" w:rsidR="00EA29CB" w:rsidRDefault="00EA29CB">
      <w:pPr>
        <w:spacing w:line="360" w:lineRule="auto"/>
        <w:rPr>
          <w:color w:val="000000" w:themeColor="text1"/>
        </w:rPr>
      </w:pPr>
    </w:p>
    <w:p w14:paraId="05DA6E6F" w14:textId="77777777" w:rsidR="00EA29CB" w:rsidRDefault="003E0DB1">
      <w:pPr>
        <w:spacing w:line="360" w:lineRule="auto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（注意：本次实验采用串口进行事件标记，不同被试同一视频数据长度存在数十毫秒左右的差异。）</w:t>
      </w:r>
    </w:p>
    <w:p w14:paraId="27CB3E2A" w14:textId="77777777" w:rsidR="00EA29CB" w:rsidRDefault="00EA29CB">
      <w:pPr>
        <w:spacing w:line="360" w:lineRule="auto"/>
        <w:rPr>
          <w:color w:val="000000" w:themeColor="text1"/>
          <w:sz w:val="20"/>
        </w:rPr>
      </w:pPr>
    </w:p>
    <w:p w14:paraId="3B1CA0AF" w14:textId="77777777" w:rsidR="00EA29CB" w:rsidRDefault="003E0DB1">
      <w:pPr>
        <w:pStyle w:val="Heading3"/>
      </w:pPr>
      <w:r>
        <w:rPr>
          <w:rFonts w:hint="eastAsia"/>
        </w:rPr>
        <w:t>附表2</w:t>
      </w:r>
      <w:r>
        <w:t xml:space="preserve"> </w:t>
      </w:r>
      <w:r>
        <w:rPr>
          <w:rFonts w:hint="eastAsia"/>
        </w:rPr>
        <w:t>导联表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29CB" w14:paraId="32BC8595" w14:textId="77777777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544D21BB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bookmarkStart w:id="6" w:name="_Hlk103694082"/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D9B4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4A938EE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1CD2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FC2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7904632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B838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Cp1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5814094B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70FE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P8</w:t>
            </w:r>
          </w:p>
        </w:tc>
      </w:tr>
      <w:tr w:rsidR="00EA29CB" w14:paraId="3787E247" w14:textId="77777777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055D7FA5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6A099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067C0E9D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486B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766C113A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CE8A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Cp2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1A495056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C2AB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Po3</w:t>
            </w:r>
          </w:p>
        </w:tc>
      </w:tr>
      <w:tr w:rsidR="00EA29CB" w14:paraId="734706A7" w14:textId="77777777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7300948F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18D3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>
              <w:t>Fz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33D53FA1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C966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FC6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1499139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50E9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Cp5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14D9D84F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0421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Po4</w:t>
            </w:r>
          </w:p>
        </w:tc>
      </w:tr>
      <w:tr w:rsidR="00EA29CB" w14:paraId="088074C0" w14:textId="77777777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06D73C5E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93D4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77BAEFE6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23A1F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>
              <w:t>Cz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59CCA2EF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855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Cp6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286F1E44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8F15E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Oz</w:t>
            </w:r>
          </w:p>
        </w:tc>
      </w:tr>
      <w:tr w:rsidR="00EA29CB" w14:paraId="283EB7FE" w14:textId="77777777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430B95CF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F88C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5811DE3C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99A9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2D1EB785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33BF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>
              <w:t>Pz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75D0339E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19C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O1</w:t>
            </w:r>
          </w:p>
        </w:tc>
      </w:tr>
      <w:tr w:rsidR="00EA29CB" w14:paraId="500A867F" w14:textId="77777777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092556CE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FD3E8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5AF1588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E0696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1BAF96A4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C5A7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48D57AB9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1E9FE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O2</w:t>
            </w:r>
          </w:p>
        </w:tc>
      </w:tr>
      <w:tr w:rsidR="00EA29CB" w14:paraId="5D81932A" w14:textId="77777777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3ED68C14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8C238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7BCFA7D8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10F0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T7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5501B09C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4051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P4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286D2FA1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02E9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A2</w:t>
            </w:r>
          </w:p>
        </w:tc>
      </w:tr>
      <w:tr w:rsidR="00EA29CB" w14:paraId="631C103B" w14:textId="77777777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4EF78919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lastRenderedPageBreak/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71EE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FC1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614675E0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F7FA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T8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104A175A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8FE5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P7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14:paraId="7D930081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5D89" w14:textId="77777777" w:rsidR="00EA29CB" w:rsidRDefault="003E0DB1">
            <w:pPr>
              <w:widowControl/>
              <w:spacing w:line="276" w:lineRule="auto"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A1</w:t>
            </w:r>
          </w:p>
        </w:tc>
      </w:tr>
      <w:bookmarkEnd w:id="6"/>
    </w:tbl>
    <w:p w14:paraId="46A7A1DE" w14:textId="77777777" w:rsidR="00EA29CB" w:rsidRDefault="00EA29CB">
      <w:pPr>
        <w:spacing w:line="360" w:lineRule="auto"/>
      </w:pPr>
    </w:p>
    <w:p w14:paraId="27F993D9" w14:textId="77777777" w:rsidR="00EA29CB" w:rsidRDefault="003E0DB1">
      <w:pPr>
        <w:pStyle w:val="Heading3"/>
      </w:pPr>
      <w:r>
        <w:rPr>
          <w:rFonts w:hint="eastAsia"/>
        </w:rPr>
        <w:t>参考文献</w:t>
      </w:r>
    </w:p>
    <w:p w14:paraId="2CA9A946" w14:textId="77777777" w:rsidR="00EA29CB" w:rsidRDefault="003E0DB1">
      <w:pPr>
        <w:spacing w:line="360" w:lineRule="auto"/>
        <w:jc w:val="left"/>
      </w:pPr>
      <w:r>
        <w:t xml:space="preserve">Ge, Y., Zhao, G., Zhang, Y., Houston, R.J., Song, J., </w:t>
      </w:r>
      <w:r>
        <w:rPr>
          <w:rFonts w:hint="eastAsia"/>
        </w:rPr>
        <w:t>(</w:t>
      </w:r>
      <w:r>
        <w:t xml:space="preserve">2019). A </w:t>
      </w:r>
      <w:proofErr w:type="spellStart"/>
      <w:r>
        <w:t>standardised</w:t>
      </w:r>
      <w:proofErr w:type="spellEnd"/>
      <w:r>
        <w:t xml:space="preserve"> database of Chinese emotional film clips. Cognition and Emotion, 33(5): 976-990.</w:t>
      </w:r>
    </w:p>
    <w:p w14:paraId="03CFBA2D" w14:textId="77777777" w:rsidR="00EA29CB" w:rsidRDefault="003E0DB1">
      <w:pPr>
        <w:spacing w:line="360" w:lineRule="auto"/>
      </w:pPr>
      <w:r>
        <w:t xml:space="preserve">Hu, X., Yu, J., Song, M., Yu, C., Wang, F., Sun, P., Wang, D.* &amp; Zhang, D.* (2017). EEG Correlates of Ten Positive Emotions. </w:t>
      </w:r>
      <w:r>
        <w:rPr>
          <w:iCs/>
        </w:rPr>
        <w:t>Frontiers in Human Neuroscience,</w:t>
      </w:r>
      <w:r>
        <w:t xml:space="preserve"> 11(796), 2765.</w:t>
      </w:r>
    </w:p>
    <w:p w14:paraId="5325F85C" w14:textId="77777777" w:rsidR="00EA29CB" w:rsidRDefault="003E0DB1">
      <w:pPr>
        <w:spacing w:line="360" w:lineRule="auto"/>
      </w:pPr>
      <w:r>
        <w:t xml:space="preserve">Hu, X., Chen, J., Wang, F. &amp; Zhang, D. Ten challenges for EEG-based affective computing. Brain Science Advances, 5, 1–20 (2019). </w:t>
      </w:r>
    </w:p>
    <w:p w14:paraId="72B5BB1C" w14:textId="77777777" w:rsidR="00EA29CB" w:rsidRDefault="003E0DB1">
      <w:pPr>
        <w:spacing w:line="360" w:lineRule="auto"/>
      </w:pPr>
      <w:r>
        <w:t xml:space="preserve">Hu, X., Zhuang, C., Wang, F., Liu, Y.-J., </w:t>
      </w:r>
      <w:proofErr w:type="spellStart"/>
      <w:r>
        <w:t>Im</w:t>
      </w:r>
      <w:proofErr w:type="spellEnd"/>
      <w:r>
        <w:t xml:space="preserve">, C. H., &amp; Zhang, D.* (2019). </w:t>
      </w:r>
      <w:proofErr w:type="spellStart"/>
      <w:r>
        <w:t>fNIRS</w:t>
      </w:r>
      <w:proofErr w:type="spellEnd"/>
      <w:r>
        <w:t xml:space="preserve"> Evidence for Recognizably Different Positive Emotions. Frontiers in Human Neuroscience, 13, 120.</w:t>
      </w:r>
    </w:p>
    <w:p w14:paraId="40D80B45" w14:textId="77777777" w:rsidR="00EA29CB" w:rsidRDefault="003E0DB1">
      <w:pPr>
        <w:spacing w:line="360" w:lineRule="auto"/>
      </w:pPr>
      <w:r>
        <w:t>Hu, X., Wang, F. &amp; Zhang, D. (2022). Similar brains blend emotion in similar ways: Neural representations of individual difference in emotion profiles. Neuroimage 247, 118819.</w:t>
      </w:r>
    </w:p>
    <w:p w14:paraId="3B3537B3" w14:textId="77777777" w:rsidR="00EA29CB" w:rsidRDefault="003E0DB1">
      <w:pPr>
        <w:spacing w:line="360" w:lineRule="auto"/>
      </w:pPr>
      <w:r>
        <w:t>Li, W., Hu, X., Long, X., Tang, L., Chen, J., Wang, F., Zhang, D. (2020). EEG responses to emotional videos can quantitatively predict big-five personality traits. Neurocomputing 415, 368–381.</w:t>
      </w:r>
    </w:p>
    <w:p w14:paraId="03A69B82" w14:textId="77777777" w:rsidR="00EA29CB" w:rsidRDefault="003E0DB1">
      <w:r>
        <w:t xml:space="preserve">Schaefer, A., Nils, F., Sanchez, X., </w:t>
      </w:r>
      <w:proofErr w:type="spellStart"/>
      <w:r>
        <w:t>Philippot</w:t>
      </w:r>
      <w:proofErr w:type="spellEnd"/>
      <w:r>
        <w:t>, P., (2010). Assessing the effectiveness of a large database of emotion-eliciting films: a new tool for emotion researchers. Cognition and Emotion, 24 (7), 1153–1172.</w:t>
      </w:r>
    </w:p>
    <w:p w14:paraId="29A876A9" w14:textId="77777777" w:rsidR="00EA29CB" w:rsidRDefault="00EA29CB">
      <w:pPr>
        <w:spacing w:line="360" w:lineRule="auto"/>
      </w:pPr>
    </w:p>
    <w:sectPr w:rsidR="00EA29CB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7CC3" w14:textId="77777777" w:rsidR="007A513B" w:rsidRDefault="007A513B">
      <w:r>
        <w:separator/>
      </w:r>
    </w:p>
  </w:endnote>
  <w:endnote w:type="continuationSeparator" w:id="0">
    <w:p w14:paraId="74F5BD7D" w14:textId="77777777" w:rsidR="007A513B" w:rsidRDefault="007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6147" w14:textId="77777777" w:rsidR="00EA29CB" w:rsidRDefault="003E0DB1">
    <w:pPr>
      <w:pBdr>
        <w:left w:val="single" w:sz="12" w:space="11" w:color="4472C4" w:themeColor="accent1"/>
      </w:pBdr>
      <w:tabs>
        <w:tab w:val="left" w:pos="622"/>
      </w:tabs>
      <w:jc w:val="right"/>
      <w:rPr>
        <w:rFonts w:asciiTheme="majorHAnsi" w:eastAsiaTheme="majorEastAsia" w:hAnsiTheme="majorHAnsi" w:cstheme="majorBidi"/>
        <w:color w:val="2F5496" w:themeColor="accent1" w:themeShade="BF"/>
        <w:sz w:val="15"/>
        <w:szCs w:val="15"/>
      </w:rPr>
    </w:pPr>
    <w:r>
      <w:rPr>
        <w:rFonts w:asciiTheme="majorHAnsi" w:eastAsiaTheme="majorEastAsia" w:hAnsiTheme="majorHAnsi" w:cstheme="majorBidi"/>
        <w:color w:val="2F5496" w:themeColor="accent1" w:themeShade="BF"/>
        <w:sz w:val="15"/>
        <w:szCs w:val="15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15"/>
        <w:szCs w:val="15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15"/>
        <w:szCs w:val="15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15"/>
        <w:szCs w:val="15"/>
        <w:lang w:val="zh-CN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15"/>
        <w:szCs w:val="15"/>
      </w:rPr>
      <w:fldChar w:fldCharType="end"/>
    </w:r>
  </w:p>
  <w:p w14:paraId="53779FE2" w14:textId="77777777" w:rsidR="00EA29CB" w:rsidRDefault="00EA2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EA8F" w14:textId="77777777" w:rsidR="007A513B" w:rsidRDefault="007A513B">
      <w:r>
        <w:separator/>
      </w:r>
    </w:p>
  </w:footnote>
  <w:footnote w:type="continuationSeparator" w:id="0">
    <w:p w14:paraId="0FAD5369" w14:textId="77777777" w:rsidR="007A513B" w:rsidRDefault="007A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894"/>
    <w:multiLevelType w:val="multilevel"/>
    <w:tmpl w:val="07BE2894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A82135D"/>
    <w:multiLevelType w:val="multilevel"/>
    <w:tmpl w:val="4A82135D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27947"/>
    <w:multiLevelType w:val="multilevel"/>
    <w:tmpl w:val="4EDA76A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E24A4C"/>
    <w:multiLevelType w:val="multilevel"/>
    <w:tmpl w:val="66E24A4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224211"/>
    <w:multiLevelType w:val="multilevel"/>
    <w:tmpl w:val="7D22421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0426248">
    <w:abstractNumId w:val="0"/>
  </w:num>
  <w:num w:numId="2" w16cid:durableId="1723675201">
    <w:abstractNumId w:val="1"/>
  </w:num>
  <w:num w:numId="3" w16cid:durableId="1094787632">
    <w:abstractNumId w:val="2"/>
  </w:num>
  <w:num w:numId="4" w16cid:durableId="1763144524">
    <w:abstractNumId w:val="4"/>
  </w:num>
  <w:num w:numId="5" w16cid:durableId="124002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86"/>
    <w:rsid w:val="0001148E"/>
    <w:rsid w:val="00017CA9"/>
    <w:rsid w:val="000344B7"/>
    <w:rsid w:val="000370F2"/>
    <w:rsid w:val="00040077"/>
    <w:rsid w:val="000440EF"/>
    <w:rsid w:val="00047CBE"/>
    <w:rsid w:val="000503E0"/>
    <w:rsid w:val="000602D2"/>
    <w:rsid w:val="000605FB"/>
    <w:rsid w:val="00066C66"/>
    <w:rsid w:val="00066E7B"/>
    <w:rsid w:val="000739E8"/>
    <w:rsid w:val="000867C5"/>
    <w:rsid w:val="00091CAB"/>
    <w:rsid w:val="0009687A"/>
    <w:rsid w:val="000A5CDE"/>
    <w:rsid w:val="000B1B59"/>
    <w:rsid w:val="000B35FD"/>
    <w:rsid w:val="000E12F1"/>
    <w:rsid w:val="000F06AB"/>
    <w:rsid w:val="000F1265"/>
    <w:rsid w:val="000F19A3"/>
    <w:rsid w:val="0013432F"/>
    <w:rsid w:val="0013468F"/>
    <w:rsid w:val="00145F0D"/>
    <w:rsid w:val="001629EE"/>
    <w:rsid w:val="00164FE0"/>
    <w:rsid w:val="0017300B"/>
    <w:rsid w:val="00176DF5"/>
    <w:rsid w:val="001812A8"/>
    <w:rsid w:val="00196F72"/>
    <w:rsid w:val="001A4C85"/>
    <w:rsid w:val="001B1E13"/>
    <w:rsid w:val="001B45BB"/>
    <w:rsid w:val="001B4760"/>
    <w:rsid w:val="001C7675"/>
    <w:rsid w:val="001E2671"/>
    <w:rsid w:val="00202936"/>
    <w:rsid w:val="00213BCC"/>
    <w:rsid w:val="00217D5D"/>
    <w:rsid w:val="00243602"/>
    <w:rsid w:val="00247410"/>
    <w:rsid w:val="00257CCA"/>
    <w:rsid w:val="00281338"/>
    <w:rsid w:val="002864E2"/>
    <w:rsid w:val="00294A44"/>
    <w:rsid w:val="002955F2"/>
    <w:rsid w:val="002B5299"/>
    <w:rsid w:val="002C232C"/>
    <w:rsid w:val="002D1377"/>
    <w:rsid w:val="002D6101"/>
    <w:rsid w:val="002E0969"/>
    <w:rsid w:val="002E1039"/>
    <w:rsid w:val="002E3D1A"/>
    <w:rsid w:val="002F5CA2"/>
    <w:rsid w:val="00316B8B"/>
    <w:rsid w:val="00322036"/>
    <w:rsid w:val="00322528"/>
    <w:rsid w:val="00323D4A"/>
    <w:rsid w:val="00331ED5"/>
    <w:rsid w:val="00333400"/>
    <w:rsid w:val="00333737"/>
    <w:rsid w:val="003363D9"/>
    <w:rsid w:val="003465AC"/>
    <w:rsid w:val="00351F8D"/>
    <w:rsid w:val="00361091"/>
    <w:rsid w:val="00367961"/>
    <w:rsid w:val="003852D1"/>
    <w:rsid w:val="0039018A"/>
    <w:rsid w:val="00394135"/>
    <w:rsid w:val="00395C30"/>
    <w:rsid w:val="003A6805"/>
    <w:rsid w:val="003B1B40"/>
    <w:rsid w:val="003C0598"/>
    <w:rsid w:val="003C739C"/>
    <w:rsid w:val="003D5870"/>
    <w:rsid w:val="003E0DB1"/>
    <w:rsid w:val="003E31CC"/>
    <w:rsid w:val="003E72EE"/>
    <w:rsid w:val="003F1442"/>
    <w:rsid w:val="003F2226"/>
    <w:rsid w:val="003F31F4"/>
    <w:rsid w:val="00411A18"/>
    <w:rsid w:val="00420082"/>
    <w:rsid w:val="00445C50"/>
    <w:rsid w:val="0045115F"/>
    <w:rsid w:val="00455298"/>
    <w:rsid w:val="004719F6"/>
    <w:rsid w:val="00493C79"/>
    <w:rsid w:val="00494920"/>
    <w:rsid w:val="004C7638"/>
    <w:rsid w:val="004C792B"/>
    <w:rsid w:val="004F0D7B"/>
    <w:rsid w:val="005042FD"/>
    <w:rsid w:val="00513B21"/>
    <w:rsid w:val="005154BF"/>
    <w:rsid w:val="00515F2E"/>
    <w:rsid w:val="00521704"/>
    <w:rsid w:val="00530973"/>
    <w:rsid w:val="00531D0B"/>
    <w:rsid w:val="00534749"/>
    <w:rsid w:val="0055581A"/>
    <w:rsid w:val="00565488"/>
    <w:rsid w:val="0057236E"/>
    <w:rsid w:val="005A4248"/>
    <w:rsid w:val="005C1FFC"/>
    <w:rsid w:val="005D1B70"/>
    <w:rsid w:val="005E0557"/>
    <w:rsid w:val="005E67B6"/>
    <w:rsid w:val="005F5FE6"/>
    <w:rsid w:val="006010D1"/>
    <w:rsid w:val="00617844"/>
    <w:rsid w:val="00625AA0"/>
    <w:rsid w:val="0062643D"/>
    <w:rsid w:val="00634515"/>
    <w:rsid w:val="00650CCA"/>
    <w:rsid w:val="00672B18"/>
    <w:rsid w:val="006733C3"/>
    <w:rsid w:val="006841C4"/>
    <w:rsid w:val="006B2312"/>
    <w:rsid w:val="006B41C3"/>
    <w:rsid w:val="006C293F"/>
    <w:rsid w:val="006F1E3A"/>
    <w:rsid w:val="00734CE8"/>
    <w:rsid w:val="0074025E"/>
    <w:rsid w:val="007430D2"/>
    <w:rsid w:val="00754186"/>
    <w:rsid w:val="007603D8"/>
    <w:rsid w:val="00763445"/>
    <w:rsid w:val="00767F3A"/>
    <w:rsid w:val="007718B3"/>
    <w:rsid w:val="00772C7C"/>
    <w:rsid w:val="00794ECC"/>
    <w:rsid w:val="007A2415"/>
    <w:rsid w:val="007A513B"/>
    <w:rsid w:val="007B10F4"/>
    <w:rsid w:val="007B1D8D"/>
    <w:rsid w:val="007B5888"/>
    <w:rsid w:val="007D66D6"/>
    <w:rsid w:val="007E5F93"/>
    <w:rsid w:val="007F062D"/>
    <w:rsid w:val="008026D2"/>
    <w:rsid w:val="00812087"/>
    <w:rsid w:val="008167F4"/>
    <w:rsid w:val="00817B42"/>
    <w:rsid w:val="008210B6"/>
    <w:rsid w:val="008249D3"/>
    <w:rsid w:val="00825FE2"/>
    <w:rsid w:val="00831BB2"/>
    <w:rsid w:val="00832BE6"/>
    <w:rsid w:val="00845843"/>
    <w:rsid w:val="00862974"/>
    <w:rsid w:val="008678E5"/>
    <w:rsid w:val="00867DCC"/>
    <w:rsid w:val="00890F33"/>
    <w:rsid w:val="008974B8"/>
    <w:rsid w:val="008B0509"/>
    <w:rsid w:val="008C30ED"/>
    <w:rsid w:val="008C4DF1"/>
    <w:rsid w:val="008D0711"/>
    <w:rsid w:val="008D75EB"/>
    <w:rsid w:val="008E4F84"/>
    <w:rsid w:val="008F0F23"/>
    <w:rsid w:val="0090596A"/>
    <w:rsid w:val="009127CA"/>
    <w:rsid w:val="00912F89"/>
    <w:rsid w:val="00915358"/>
    <w:rsid w:val="009171EA"/>
    <w:rsid w:val="00917D13"/>
    <w:rsid w:val="009257AE"/>
    <w:rsid w:val="00943CB7"/>
    <w:rsid w:val="009656AF"/>
    <w:rsid w:val="009809A9"/>
    <w:rsid w:val="009837F0"/>
    <w:rsid w:val="009A584E"/>
    <w:rsid w:val="009B4DF3"/>
    <w:rsid w:val="009C559B"/>
    <w:rsid w:val="009C7E9C"/>
    <w:rsid w:val="009D7342"/>
    <w:rsid w:val="009E5692"/>
    <w:rsid w:val="009E6638"/>
    <w:rsid w:val="00A068EE"/>
    <w:rsid w:val="00A112B3"/>
    <w:rsid w:val="00A2054B"/>
    <w:rsid w:val="00A32120"/>
    <w:rsid w:val="00A501E9"/>
    <w:rsid w:val="00A51034"/>
    <w:rsid w:val="00A51DE2"/>
    <w:rsid w:val="00A5592F"/>
    <w:rsid w:val="00A60455"/>
    <w:rsid w:val="00A61743"/>
    <w:rsid w:val="00A66F9B"/>
    <w:rsid w:val="00A72851"/>
    <w:rsid w:val="00A803C7"/>
    <w:rsid w:val="00A80C19"/>
    <w:rsid w:val="00A86D4F"/>
    <w:rsid w:val="00A9348A"/>
    <w:rsid w:val="00A9769A"/>
    <w:rsid w:val="00A97DE2"/>
    <w:rsid w:val="00AB213A"/>
    <w:rsid w:val="00AF51FD"/>
    <w:rsid w:val="00AF77FF"/>
    <w:rsid w:val="00B0666C"/>
    <w:rsid w:val="00B25808"/>
    <w:rsid w:val="00B32086"/>
    <w:rsid w:val="00B44E60"/>
    <w:rsid w:val="00B4544E"/>
    <w:rsid w:val="00B705AF"/>
    <w:rsid w:val="00B90790"/>
    <w:rsid w:val="00B95060"/>
    <w:rsid w:val="00BA1DBA"/>
    <w:rsid w:val="00BB7E0A"/>
    <w:rsid w:val="00BE608F"/>
    <w:rsid w:val="00BE7435"/>
    <w:rsid w:val="00BF5D3C"/>
    <w:rsid w:val="00C00AF3"/>
    <w:rsid w:val="00C03282"/>
    <w:rsid w:val="00C16CE1"/>
    <w:rsid w:val="00C26B36"/>
    <w:rsid w:val="00C33DEF"/>
    <w:rsid w:val="00C37537"/>
    <w:rsid w:val="00C532DB"/>
    <w:rsid w:val="00C63C66"/>
    <w:rsid w:val="00C6703D"/>
    <w:rsid w:val="00C71A0B"/>
    <w:rsid w:val="00C7244F"/>
    <w:rsid w:val="00C8317A"/>
    <w:rsid w:val="00C83748"/>
    <w:rsid w:val="00C85AE9"/>
    <w:rsid w:val="00C86B23"/>
    <w:rsid w:val="00C92C8F"/>
    <w:rsid w:val="00CA36B4"/>
    <w:rsid w:val="00CB124B"/>
    <w:rsid w:val="00CB4B07"/>
    <w:rsid w:val="00CC6931"/>
    <w:rsid w:val="00CD3C17"/>
    <w:rsid w:val="00CD6078"/>
    <w:rsid w:val="00CD7C47"/>
    <w:rsid w:val="00CE1DD7"/>
    <w:rsid w:val="00CF0A2F"/>
    <w:rsid w:val="00CF5E9C"/>
    <w:rsid w:val="00D01154"/>
    <w:rsid w:val="00D07D0B"/>
    <w:rsid w:val="00D11962"/>
    <w:rsid w:val="00D1352B"/>
    <w:rsid w:val="00D146F9"/>
    <w:rsid w:val="00D15567"/>
    <w:rsid w:val="00D259EF"/>
    <w:rsid w:val="00D30EEE"/>
    <w:rsid w:val="00D31E5A"/>
    <w:rsid w:val="00D33505"/>
    <w:rsid w:val="00D33CC1"/>
    <w:rsid w:val="00D341B2"/>
    <w:rsid w:val="00D5037F"/>
    <w:rsid w:val="00D53DC6"/>
    <w:rsid w:val="00D5641C"/>
    <w:rsid w:val="00D56E3E"/>
    <w:rsid w:val="00D60C0C"/>
    <w:rsid w:val="00D7561D"/>
    <w:rsid w:val="00D85D60"/>
    <w:rsid w:val="00D9612A"/>
    <w:rsid w:val="00DA0A0B"/>
    <w:rsid w:val="00DA17AB"/>
    <w:rsid w:val="00DA5C86"/>
    <w:rsid w:val="00DD39D3"/>
    <w:rsid w:val="00DE71D2"/>
    <w:rsid w:val="00DF1214"/>
    <w:rsid w:val="00DF160E"/>
    <w:rsid w:val="00DF2286"/>
    <w:rsid w:val="00DF2ED3"/>
    <w:rsid w:val="00E153FF"/>
    <w:rsid w:val="00E2179A"/>
    <w:rsid w:val="00E21A25"/>
    <w:rsid w:val="00E24CB5"/>
    <w:rsid w:val="00E25BBC"/>
    <w:rsid w:val="00E31445"/>
    <w:rsid w:val="00E55F49"/>
    <w:rsid w:val="00E8231A"/>
    <w:rsid w:val="00E847DC"/>
    <w:rsid w:val="00E86507"/>
    <w:rsid w:val="00E87C00"/>
    <w:rsid w:val="00E91B62"/>
    <w:rsid w:val="00EA0B98"/>
    <w:rsid w:val="00EA29CB"/>
    <w:rsid w:val="00EB1B21"/>
    <w:rsid w:val="00EB5ED1"/>
    <w:rsid w:val="00EB7FCB"/>
    <w:rsid w:val="00EC4AF9"/>
    <w:rsid w:val="00ED5A23"/>
    <w:rsid w:val="00EE6802"/>
    <w:rsid w:val="00EF3043"/>
    <w:rsid w:val="00F169A3"/>
    <w:rsid w:val="00F327EE"/>
    <w:rsid w:val="00F35951"/>
    <w:rsid w:val="00F42A9D"/>
    <w:rsid w:val="00F51D0A"/>
    <w:rsid w:val="00F603B0"/>
    <w:rsid w:val="00F625F0"/>
    <w:rsid w:val="00F8641D"/>
    <w:rsid w:val="00F87B91"/>
    <w:rsid w:val="00F90F6B"/>
    <w:rsid w:val="00F926E1"/>
    <w:rsid w:val="00F9599B"/>
    <w:rsid w:val="00FA0660"/>
    <w:rsid w:val="00FB5F31"/>
    <w:rsid w:val="00FC3684"/>
    <w:rsid w:val="00FD578A"/>
    <w:rsid w:val="00FE3F41"/>
    <w:rsid w:val="00FE60CC"/>
    <w:rsid w:val="00FF11AF"/>
    <w:rsid w:val="03A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E843A"/>
  <w15:docId w15:val="{6114834E-8E4D-4981-9CCF-D8B17E5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40" w:after="14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C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360" w:lineRule="auto"/>
      <w:ind w:firstLineChars="100" w:firstLine="280"/>
      <w:jc w:val="left"/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line="360" w:lineRule="auto"/>
      <w:outlineLvl w:val="4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napToGrid w:val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C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sz w:val="28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/>
      <w:sz w:val="28"/>
      <w:szCs w:val="28"/>
    </w:rPr>
  </w:style>
  <w:style w:type="character" w:customStyle="1" w:styleId="ui-provider">
    <w:name w:val="ui-provider"/>
    <w:basedOn w:val="DefaultParagraphFont"/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F3A"/>
    <w:rPr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libili.com/video/BV1LU4y1v7Nx/?spm_id_from=333.999.0.0" TargetMode="External"/><Relationship Id="rId18" Type="http://schemas.openxmlformats.org/officeDocument/2006/relationships/hyperlink" Target="https://ww2.mathworks.cn/videos/search.html?q=&amp;page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tlabacademy.mathworks.com/cn/details/signal-processing-onramp/signalprocess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labacademy.mathworks.com/cn/details/machine-learning-onramp/machinelearn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atlabacademy.mathworks.com/cn/details/deep-learning-onramp/deeplearni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2.mathworks.cn/videos/parallel-computing-tutorial-gpu-computing-with-matlab-9-of-9-9157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tlabacademy.mathworks.com/c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E9B1-5DC4-486D-B67E-3B1640D9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Lynn Ye</cp:lastModifiedBy>
  <cp:revision>5</cp:revision>
  <cp:lastPrinted>2022-06-01T07:08:00Z</cp:lastPrinted>
  <dcterms:created xsi:type="dcterms:W3CDTF">2023-05-19T10:04:00Z</dcterms:created>
  <dcterms:modified xsi:type="dcterms:W3CDTF">2023-05-19T10:29:00Z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7E0E9D3ED1CF44A19AD8A1869DD59C77_13</vt:lpwstr>
  </property>
</Properties>
</file>